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E459F" w14:textId="77777777" w:rsidR="00A41826" w:rsidRPr="00360A01" w:rsidRDefault="00360A01" w:rsidP="00360A01">
      <w:pPr>
        <w:pStyle w:val="Title"/>
      </w:pPr>
      <w:r w:rsidRPr="00360A01">
        <w:drawing>
          <wp:anchor distT="0" distB="0" distL="114300" distR="114300" simplePos="0" relativeHeight="251659264" behindDoc="0" locked="0" layoutInCell="1" allowOverlap="1" wp14:anchorId="788BC47A" wp14:editId="24FD746F">
            <wp:simplePos x="0" y="0"/>
            <wp:positionH relativeFrom="margin">
              <wp:align>right</wp:align>
            </wp:positionH>
            <wp:positionV relativeFrom="paragraph">
              <wp:posOffset>8890</wp:posOffset>
            </wp:positionV>
            <wp:extent cx="588975" cy="720000"/>
            <wp:effectExtent l="0" t="0" r="190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vs Shield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8975" cy="720000"/>
                    </a:xfrm>
                    <a:prstGeom prst="rect">
                      <a:avLst/>
                    </a:prstGeom>
                  </pic:spPr>
                </pic:pic>
              </a:graphicData>
            </a:graphic>
            <wp14:sizeRelH relativeFrom="margin">
              <wp14:pctWidth>0</wp14:pctWidth>
            </wp14:sizeRelH>
            <wp14:sizeRelV relativeFrom="margin">
              <wp14:pctHeight>0</wp14:pctHeight>
            </wp14:sizeRelV>
          </wp:anchor>
        </w:drawing>
      </w:r>
      <w:r w:rsidR="00A41826" w:rsidRPr="00360A01">
        <w:t>Trevelyan College JCR</w:t>
      </w:r>
      <w:r w:rsidR="00A41826" w:rsidRPr="00360A01">
        <w:br/>
        <w:t>Full Colours Nomination Form</w:t>
      </w:r>
    </w:p>
    <w:p w14:paraId="28B1C472" w14:textId="77777777" w:rsidR="00A41826" w:rsidRPr="00360A01" w:rsidRDefault="00A41826" w:rsidP="00360A01">
      <w:pPr>
        <w:pStyle w:val="Subtitle"/>
      </w:pPr>
      <w:r w:rsidRPr="00360A01">
        <w:t>Full Colours are awarded at End of Session formal in Easter term each year. Approximately two are given every year, but the decision is made on merit rather than subscription to a quota. These awards are given to exceptional individuals who have made an outstanding contribution to College life throughout their time at Trevelyan. As such, only individuals in their final year of study may be nominated from the JCR and MCR. Nominations are taken before a panel of representatives from all three Common Rooms, including Executive and non-Executive members alike.</w:t>
      </w:r>
    </w:p>
    <w:p w14:paraId="46CA2188" w14:textId="2B5F9034" w:rsidR="00A41826" w:rsidRPr="00577825" w:rsidRDefault="00394FF2" w:rsidP="00A41826">
      <w:pPr>
        <w:jc w:val="both"/>
        <w:rPr>
          <w:b/>
          <w:lang w:val="en-GB"/>
        </w:rPr>
      </w:pPr>
      <w:r>
        <w:rPr>
          <w:b/>
          <w:lang w:val="en-GB"/>
        </w:rPr>
        <w:t>P</w:t>
      </w:r>
      <w:r w:rsidR="00A41826" w:rsidRPr="00577825">
        <w:rPr>
          <w:b/>
          <w:lang w:val="en-GB"/>
        </w:rPr>
        <w:t xml:space="preserve">lease email to </w:t>
      </w:r>
      <w:r>
        <w:rPr>
          <w:b/>
          <w:lang w:val="en-GB"/>
        </w:rPr>
        <w:t xml:space="preserve">the JCR Chair </w:t>
      </w:r>
      <w:bookmarkStart w:id="0" w:name="_GoBack"/>
      <w:bookmarkEnd w:id="0"/>
      <w:r>
        <w:rPr>
          <w:b/>
          <w:lang w:val="en-GB"/>
        </w:rPr>
        <w:t>(</w:t>
      </w:r>
      <w:hyperlink r:id="rId8" w:history="1">
        <w:r w:rsidRPr="00245ABC">
          <w:rPr>
            <w:rStyle w:val="Hyperlink"/>
            <w:b/>
            <w:lang w:val="en-GB"/>
          </w:rPr>
          <w:t>jack.reed@durham.ac.uk</w:t>
        </w:r>
      </w:hyperlink>
      <w:r>
        <w:rPr>
          <w:rStyle w:val="Hyperlink"/>
          <w:b/>
          <w:lang w:val="en-GB"/>
        </w:rPr>
        <w:t xml:space="preserve">). </w:t>
      </w:r>
      <w:r w:rsidR="00A41826" w:rsidRPr="00577825">
        <w:rPr>
          <w:b/>
          <w:lang w:val="en-GB"/>
        </w:rPr>
        <w:t>Nominations should be written in continuous prose and limited to one side of A4 (around 450 words). Successful applications will be read out and presented as part of the certificate, so be succinct and avoid bullet points. Nominations should aim to address:</w:t>
      </w:r>
    </w:p>
    <w:p w14:paraId="53752942" w14:textId="77777777" w:rsidR="00A41826" w:rsidRDefault="00A41826" w:rsidP="00A41826">
      <w:pPr>
        <w:pStyle w:val="ListParagraph"/>
        <w:numPr>
          <w:ilvl w:val="0"/>
          <w:numId w:val="1"/>
        </w:numPr>
        <w:jc w:val="both"/>
        <w:rPr>
          <w:lang w:val="en-GB"/>
        </w:rPr>
      </w:pPr>
      <w:r>
        <w:rPr>
          <w:lang w:val="en-GB"/>
        </w:rPr>
        <w:t>C</w:t>
      </w:r>
      <w:r w:rsidRPr="00F043FD">
        <w:rPr>
          <w:lang w:val="en-GB"/>
        </w:rPr>
        <w:t xml:space="preserve">ontribution to College </w:t>
      </w:r>
      <w:r>
        <w:rPr>
          <w:lang w:val="en-GB"/>
        </w:rPr>
        <w:t>teams and societies</w:t>
      </w:r>
    </w:p>
    <w:p w14:paraId="50BCB46C" w14:textId="77777777" w:rsidR="00A41826" w:rsidRDefault="00A41826" w:rsidP="00A41826">
      <w:pPr>
        <w:pStyle w:val="ListParagraph"/>
        <w:numPr>
          <w:ilvl w:val="0"/>
          <w:numId w:val="1"/>
        </w:numPr>
        <w:jc w:val="both"/>
        <w:rPr>
          <w:lang w:val="en-GB"/>
        </w:rPr>
      </w:pPr>
      <w:r>
        <w:rPr>
          <w:lang w:val="en-GB"/>
        </w:rPr>
        <w:t>Contribution to College committees</w:t>
      </w:r>
    </w:p>
    <w:p w14:paraId="72627F34" w14:textId="77777777" w:rsidR="00A41826" w:rsidRDefault="00A41826" w:rsidP="00A41826">
      <w:pPr>
        <w:pStyle w:val="ListParagraph"/>
        <w:numPr>
          <w:ilvl w:val="0"/>
          <w:numId w:val="1"/>
        </w:numPr>
        <w:jc w:val="both"/>
        <w:rPr>
          <w:lang w:val="en-GB"/>
        </w:rPr>
      </w:pPr>
      <w:r>
        <w:rPr>
          <w:lang w:val="en-GB"/>
        </w:rPr>
        <w:t>Contribution to University life – e.g. Union societies, University sport</w:t>
      </w:r>
    </w:p>
    <w:p w14:paraId="47B6E447" w14:textId="77777777" w:rsidR="00A41826" w:rsidRDefault="00A41826" w:rsidP="00A41826">
      <w:pPr>
        <w:pStyle w:val="ListParagraph"/>
        <w:numPr>
          <w:ilvl w:val="0"/>
          <w:numId w:val="1"/>
        </w:numPr>
        <w:jc w:val="both"/>
        <w:rPr>
          <w:lang w:val="en-GB"/>
        </w:rPr>
      </w:pPr>
      <w:r>
        <w:rPr>
          <w:lang w:val="en-GB"/>
        </w:rPr>
        <w:t>Commitment to involvement and support of the College community</w:t>
      </w:r>
    </w:p>
    <w:p w14:paraId="4E605155" w14:textId="77777777" w:rsidR="00A41826" w:rsidRDefault="00A41826" w:rsidP="00A41826">
      <w:pPr>
        <w:pStyle w:val="ListParagraph"/>
        <w:numPr>
          <w:ilvl w:val="0"/>
          <w:numId w:val="1"/>
        </w:numPr>
        <w:jc w:val="both"/>
        <w:rPr>
          <w:lang w:val="en-GB"/>
        </w:rPr>
      </w:pPr>
      <w:r>
        <w:rPr>
          <w:lang w:val="en-GB"/>
        </w:rPr>
        <w:t>Ways in which the individual goes above and beyond their roles or formal commitments</w:t>
      </w:r>
    </w:p>
    <w:p w14:paraId="601D060A" w14:textId="77777777" w:rsidR="00A41826" w:rsidRPr="00F043FD" w:rsidRDefault="00A41826" w:rsidP="00A41826">
      <w:pPr>
        <w:pStyle w:val="ListParagraph"/>
        <w:numPr>
          <w:ilvl w:val="0"/>
          <w:numId w:val="1"/>
        </w:numPr>
        <w:jc w:val="both"/>
        <w:rPr>
          <w:lang w:val="en-GB"/>
        </w:rPr>
      </w:pPr>
      <w:r>
        <w:rPr>
          <w:lang w:val="en-GB"/>
        </w:rPr>
        <w:t xml:space="preserve">An explicit character reference, showing what makes them </w:t>
      </w:r>
      <w:proofErr w:type="gramStart"/>
      <w:r>
        <w:rPr>
          <w:lang w:val="en-GB"/>
        </w:rPr>
        <w:t>deserving</w:t>
      </w:r>
      <w:proofErr w:type="gramEnd"/>
      <w:r>
        <w:rPr>
          <w:lang w:val="en-GB"/>
        </w:rPr>
        <w:t xml:space="preserve"> of the award</w:t>
      </w:r>
    </w:p>
    <w:p w14:paraId="547D9781" w14:textId="77777777" w:rsidR="00A41826" w:rsidRDefault="00A41826" w:rsidP="00A41826">
      <w:pPr>
        <w:pBdr>
          <w:bottom w:val="single" w:sz="4" w:space="1" w:color="auto"/>
        </w:pBdr>
        <w:jc w:val="both"/>
        <w:rPr>
          <w:lang w:val="en-GB"/>
        </w:rPr>
      </w:pPr>
      <w:r w:rsidRPr="00577825">
        <w:rPr>
          <w:lang w:val="en-GB"/>
        </w:rPr>
        <w:t xml:space="preserve">Please include a proposer and seconder for the </w:t>
      </w:r>
      <w:proofErr w:type="gramStart"/>
      <w:r w:rsidRPr="00577825">
        <w:rPr>
          <w:lang w:val="en-GB"/>
        </w:rPr>
        <w:t>application, and</w:t>
      </w:r>
      <w:proofErr w:type="gramEnd"/>
      <w:r w:rsidRPr="00577825">
        <w:rPr>
          <w:lang w:val="en-GB"/>
        </w:rPr>
        <w:t xml:space="preserve"> state the nominee’s year of study.</w:t>
      </w:r>
    </w:p>
    <w:p w14:paraId="712A22F3" w14:textId="77777777" w:rsidR="006E70F1" w:rsidRPr="00A41826" w:rsidRDefault="006E70F1">
      <w:pPr>
        <w:rPr>
          <w:lang w:val="en-GB"/>
        </w:rPr>
      </w:pPr>
    </w:p>
    <w:sectPr w:rsidR="006E70F1" w:rsidRPr="00A41826" w:rsidSect="00577825">
      <w:pgSz w:w="11906" w:h="16838"/>
      <w:pgMar w:top="709"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A1440" w14:textId="77777777" w:rsidR="00C700E3" w:rsidRDefault="00C700E3" w:rsidP="00577825">
      <w:pPr>
        <w:spacing w:after="0" w:line="240" w:lineRule="auto"/>
      </w:pPr>
      <w:r>
        <w:separator/>
      </w:r>
    </w:p>
  </w:endnote>
  <w:endnote w:type="continuationSeparator" w:id="0">
    <w:p w14:paraId="04CB9C5E" w14:textId="77777777" w:rsidR="00C700E3" w:rsidRDefault="00C700E3" w:rsidP="00577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Century Schoolbook">
    <w:altName w:val="Century"/>
    <w:panose1 w:val="020B0604020202020204"/>
    <w:charset w:val="00"/>
    <w:family w:val="roman"/>
    <w:pitch w:val="variable"/>
    <w:sig w:usb0="00000001"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9A294" w14:textId="77777777" w:rsidR="00C700E3" w:rsidRDefault="00C700E3" w:rsidP="00577825">
      <w:pPr>
        <w:spacing w:after="0" w:line="240" w:lineRule="auto"/>
      </w:pPr>
      <w:r>
        <w:separator/>
      </w:r>
    </w:p>
  </w:footnote>
  <w:footnote w:type="continuationSeparator" w:id="0">
    <w:p w14:paraId="796437F8" w14:textId="77777777" w:rsidR="00C700E3" w:rsidRDefault="00C700E3" w:rsidP="005778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145499"/>
    <w:multiLevelType w:val="hybridMultilevel"/>
    <w:tmpl w:val="904C5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161"/>
    <w:rsid w:val="00017601"/>
    <w:rsid w:val="00051161"/>
    <w:rsid w:val="000F7A55"/>
    <w:rsid w:val="00132C73"/>
    <w:rsid w:val="00193123"/>
    <w:rsid w:val="002A0713"/>
    <w:rsid w:val="00360A01"/>
    <w:rsid w:val="00372BF3"/>
    <w:rsid w:val="00394FF2"/>
    <w:rsid w:val="003D3091"/>
    <w:rsid w:val="003E26B4"/>
    <w:rsid w:val="00412AED"/>
    <w:rsid w:val="004C5056"/>
    <w:rsid w:val="00521FE4"/>
    <w:rsid w:val="00543FD3"/>
    <w:rsid w:val="00577825"/>
    <w:rsid w:val="005902D5"/>
    <w:rsid w:val="005C5CD7"/>
    <w:rsid w:val="005F42D4"/>
    <w:rsid w:val="00685A99"/>
    <w:rsid w:val="006D7465"/>
    <w:rsid w:val="006E70F1"/>
    <w:rsid w:val="006F407F"/>
    <w:rsid w:val="00701981"/>
    <w:rsid w:val="007D7A46"/>
    <w:rsid w:val="00814986"/>
    <w:rsid w:val="00955BF7"/>
    <w:rsid w:val="009569D2"/>
    <w:rsid w:val="00A41826"/>
    <w:rsid w:val="00AF2B6C"/>
    <w:rsid w:val="00B41063"/>
    <w:rsid w:val="00B452B7"/>
    <w:rsid w:val="00B70ECA"/>
    <w:rsid w:val="00C14AC0"/>
    <w:rsid w:val="00C50B04"/>
    <w:rsid w:val="00C700E3"/>
    <w:rsid w:val="00C8444A"/>
    <w:rsid w:val="00CA5ACF"/>
    <w:rsid w:val="00CC1385"/>
    <w:rsid w:val="00CE2AC2"/>
    <w:rsid w:val="00D20BF2"/>
    <w:rsid w:val="00D355C1"/>
    <w:rsid w:val="00D42E58"/>
    <w:rsid w:val="00DD0163"/>
    <w:rsid w:val="00E07756"/>
    <w:rsid w:val="00E95BF4"/>
    <w:rsid w:val="00F648A3"/>
    <w:rsid w:val="00F6632B"/>
    <w:rsid w:val="00F9348D"/>
    <w:rsid w:val="00FF39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FB25E"/>
  <w15:docId w15:val="{1A1994CC-3DB3-46BF-8AF2-74448650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BF3"/>
    <w:rPr>
      <w:rFonts w:ascii="Calibri" w:hAnsi="Calibri"/>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0A01"/>
    <w:pPr>
      <w:pBdr>
        <w:bottom w:val="single" w:sz="8" w:space="4" w:color="5B9BD5" w:themeColor="accent1"/>
      </w:pBdr>
      <w:spacing w:after="300" w:line="240" w:lineRule="auto"/>
      <w:contextualSpacing/>
    </w:pPr>
    <w:rPr>
      <w:rFonts w:ascii="Cambria" w:eastAsiaTheme="majorEastAsia" w:hAnsi="Cambria" w:cstheme="majorBidi"/>
      <w:noProof/>
      <w:color w:val="323E4F" w:themeColor="text2" w:themeShade="BF"/>
      <w:spacing w:val="5"/>
      <w:kern w:val="28"/>
      <w:sz w:val="40"/>
      <w:szCs w:val="52"/>
      <w:lang w:val="en-GB" w:eastAsia="zh-CN" w:bidi="ar-SA"/>
    </w:rPr>
  </w:style>
  <w:style w:type="character" w:customStyle="1" w:styleId="TitleChar">
    <w:name w:val="Title Char"/>
    <w:basedOn w:val="DefaultParagraphFont"/>
    <w:link w:val="Title"/>
    <w:uiPriority w:val="10"/>
    <w:rsid w:val="00360A01"/>
    <w:rPr>
      <w:rFonts w:ascii="Cambria" w:eastAsiaTheme="majorEastAsia" w:hAnsi="Cambria" w:cstheme="majorBidi"/>
      <w:noProof/>
      <w:color w:val="323E4F" w:themeColor="text2" w:themeShade="BF"/>
      <w:spacing w:val="5"/>
      <w:kern w:val="28"/>
      <w:sz w:val="40"/>
      <w:szCs w:val="52"/>
      <w:lang w:eastAsia="zh-CN"/>
    </w:rPr>
  </w:style>
  <w:style w:type="paragraph" w:styleId="ListParagraph">
    <w:name w:val="List Paragraph"/>
    <w:basedOn w:val="Normal"/>
    <w:uiPriority w:val="34"/>
    <w:qFormat/>
    <w:rsid w:val="00051161"/>
    <w:pPr>
      <w:ind w:left="720"/>
      <w:contextualSpacing/>
    </w:pPr>
  </w:style>
  <w:style w:type="character" w:styleId="Hyperlink">
    <w:name w:val="Hyperlink"/>
    <w:basedOn w:val="DefaultParagraphFont"/>
    <w:uiPriority w:val="99"/>
    <w:unhideWhenUsed/>
    <w:rsid w:val="00051161"/>
    <w:rPr>
      <w:color w:val="0563C1" w:themeColor="hyperlink"/>
      <w:u w:val="single"/>
    </w:rPr>
  </w:style>
  <w:style w:type="paragraph" w:styleId="Header">
    <w:name w:val="header"/>
    <w:basedOn w:val="Normal"/>
    <w:link w:val="HeaderChar"/>
    <w:uiPriority w:val="99"/>
    <w:unhideWhenUsed/>
    <w:rsid w:val="00577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825"/>
    <w:rPr>
      <w:lang w:val="en-US" w:eastAsia="en-US" w:bidi="en-US"/>
    </w:rPr>
  </w:style>
  <w:style w:type="paragraph" w:styleId="Footer">
    <w:name w:val="footer"/>
    <w:basedOn w:val="Normal"/>
    <w:link w:val="FooterChar"/>
    <w:uiPriority w:val="99"/>
    <w:unhideWhenUsed/>
    <w:rsid w:val="00577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825"/>
    <w:rPr>
      <w:lang w:val="en-US" w:eastAsia="en-US" w:bidi="en-US"/>
    </w:rPr>
  </w:style>
  <w:style w:type="paragraph" w:styleId="Subtitle">
    <w:name w:val="Subtitle"/>
    <w:basedOn w:val="Normal"/>
    <w:next w:val="Normal"/>
    <w:link w:val="SubtitleChar"/>
    <w:uiPriority w:val="11"/>
    <w:qFormat/>
    <w:rsid w:val="00360A01"/>
    <w:pPr>
      <w:jc w:val="both"/>
    </w:pPr>
    <w:rPr>
      <w:i/>
      <w:lang w:val="en-GB"/>
    </w:rPr>
  </w:style>
  <w:style w:type="character" w:customStyle="1" w:styleId="SubtitleChar">
    <w:name w:val="Subtitle Char"/>
    <w:basedOn w:val="DefaultParagraphFont"/>
    <w:link w:val="Subtitle"/>
    <w:uiPriority w:val="11"/>
    <w:rsid w:val="00360A01"/>
    <w:rPr>
      <w:rFonts w:ascii="Calibri" w:hAnsi="Calibri"/>
      <w:i/>
      <w:lang w:eastAsia="en-US" w:bidi="en-US"/>
    </w:rPr>
  </w:style>
  <w:style w:type="character" w:styleId="FollowedHyperlink">
    <w:name w:val="FollowedHyperlink"/>
    <w:basedOn w:val="DefaultParagraphFont"/>
    <w:uiPriority w:val="99"/>
    <w:semiHidden/>
    <w:unhideWhenUsed/>
    <w:rsid w:val="00394F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reed@durham.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Essay">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New Century Schoolbook"/>
        <a:ea typeface=""/>
        <a:cs typeface=""/>
      </a:majorFont>
      <a:minorFont>
        <a:latin typeface="New 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Thompson</dc:creator>
  <cp:lastModifiedBy>THOMAS, DANIEL R. (Student)</cp:lastModifiedBy>
  <cp:revision>7</cp:revision>
  <dcterms:created xsi:type="dcterms:W3CDTF">2014-06-07T05:56:00Z</dcterms:created>
  <dcterms:modified xsi:type="dcterms:W3CDTF">2018-08-08T13:50:00Z</dcterms:modified>
</cp:coreProperties>
</file>