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A9F" w14:textId="5B0ABADF" w:rsidR="004F115F" w:rsidRPr="00B64D3F" w:rsidRDefault="00AC68FD" w:rsidP="004F115F">
      <w:pPr>
        <w:pStyle w:val="Title"/>
        <w:spacing w:after="192"/>
        <w:jc w:val="center"/>
        <w:rPr>
          <w:rFonts w:eastAsia="Calibri"/>
        </w:rPr>
      </w:pPr>
      <w:r w:rsidRPr="00B64D3F">
        <w:rPr>
          <w:rFonts w:eastAsia="Calibri"/>
        </w:rPr>
        <w:t>Junior Common Room Executive Committee Meeting</w:t>
      </w:r>
      <w:r w:rsidR="008B591E" w:rsidRPr="00B64D3F">
        <w:rPr>
          <w:rFonts w:eastAsia="Calibri"/>
        </w:rPr>
        <w:br/>
      </w:r>
      <w:r w:rsidR="009752BE" w:rsidRPr="00B64D3F">
        <w:rPr>
          <w:rFonts w:eastAsia="Calibri"/>
          <w:b w:val="0"/>
          <w:bCs w:val="0"/>
          <w:sz w:val="24"/>
          <w:szCs w:val="24"/>
          <w:u w:val="none"/>
        </w:rPr>
        <w:t>6:30</w:t>
      </w:r>
      <w:r w:rsidR="008A1DBD" w:rsidRPr="00B64D3F">
        <w:rPr>
          <w:rFonts w:eastAsia="Calibri"/>
          <w:b w:val="0"/>
          <w:bCs w:val="0"/>
          <w:sz w:val="24"/>
          <w:szCs w:val="24"/>
          <w:u w:val="none"/>
        </w:rPr>
        <w:t>pm</w:t>
      </w:r>
      <w:r w:rsidR="004F115F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 on</w:t>
      </w:r>
      <w:r w:rsidR="00947944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 10</w:t>
      </w:r>
      <w:r w:rsidR="00947944" w:rsidRPr="00B64D3F">
        <w:rPr>
          <w:rFonts w:eastAsia="Calibri"/>
          <w:b w:val="0"/>
          <w:bCs w:val="0"/>
          <w:sz w:val="24"/>
          <w:szCs w:val="24"/>
          <w:u w:val="none"/>
          <w:vertAlign w:val="superscript"/>
        </w:rPr>
        <w:t>th</w:t>
      </w:r>
      <w:r w:rsidR="00947944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9752BE" w:rsidRPr="00B64D3F">
        <w:rPr>
          <w:rFonts w:eastAsia="Calibri"/>
          <w:b w:val="0"/>
          <w:bCs w:val="0"/>
          <w:sz w:val="24"/>
          <w:szCs w:val="24"/>
          <w:u w:val="none"/>
        </w:rPr>
        <w:t>May</w:t>
      </w:r>
      <w:r w:rsidR="00170C15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 202</w:t>
      </w:r>
      <w:r w:rsidR="00144F16" w:rsidRPr="00B64D3F">
        <w:rPr>
          <w:rFonts w:eastAsia="Calibri"/>
          <w:b w:val="0"/>
          <w:bCs w:val="0"/>
          <w:sz w:val="24"/>
          <w:szCs w:val="24"/>
          <w:u w:val="none"/>
        </w:rPr>
        <w:t>1</w:t>
      </w:r>
      <w:r w:rsidR="008B591E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170C15" w:rsidRPr="00B64D3F">
        <w:rPr>
          <w:rFonts w:eastAsia="Calibri"/>
          <w:b w:val="0"/>
          <w:bCs w:val="0"/>
          <w:sz w:val="24"/>
          <w:szCs w:val="24"/>
          <w:u w:val="none"/>
        </w:rPr>
        <w:t xml:space="preserve">on </w:t>
      </w:r>
      <w:r w:rsidR="000C7A11" w:rsidRPr="00B64D3F">
        <w:rPr>
          <w:rFonts w:eastAsia="Calibri"/>
          <w:b w:val="0"/>
          <w:bCs w:val="0"/>
          <w:sz w:val="24"/>
          <w:szCs w:val="24"/>
          <w:u w:val="none"/>
        </w:rPr>
        <w:t>Zoom.</w:t>
      </w:r>
    </w:p>
    <w:p w14:paraId="5EC5558B" w14:textId="70B44522" w:rsidR="00B64D3F" w:rsidRPr="00B64D3F" w:rsidRDefault="002031C8" w:rsidP="00B64D3F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rFonts w:cs="Times New Roman"/>
          <w:b/>
          <w:bCs/>
          <w:sz w:val="20"/>
          <w:szCs w:val="20"/>
          <w:lang w:val="en-GB"/>
        </w:rPr>
      </w:pPr>
      <w:r>
        <w:rPr>
          <w:rFonts w:cs="Times New Roman"/>
          <w:b/>
          <w:bCs/>
          <w:sz w:val="20"/>
          <w:szCs w:val="20"/>
        </w:rPr>
        <w:t xml:space="preserve">APOLOGIES FOR </w:t>
      </w:r>
      <w:r w:rsidR="00B64D3F" w:rsidRPr="00B64D3F">
        <w:rPr>
          <w:rFonts w:cs="Times New Roman"/>
          <w:b/>
          <w:bCs/>
          <w:sz w:val="20"/>
          <w:szCs w:val="20"/>
        </w:rPr>
        <w:t>ABSEN</w:t>
      </w:r>
      <w:r>
        <w:rPr>
          <w:rFonts w:cs="Times New Roman"/>
          <w:b/>
          <w:bCs/>
          <w:sz w:val="20"/>
          <w:szCs w:val="20"/>
        </w:rPr>
        <w:t>CE</w:t>
      </w:r>
    </w:p>
    <w:p w14:paraId="38F50627" w14:textId="0D73A71D" w:rsidR="00B64D3F" w:rsidRPr="00B64D3F" w:rsidRDefault="001A5110" w:rsidP="00B12985">
      <w:pPr>
        <w:pStyle w:val="ListBullet"/>
        <w:spacing w:after="192"/>
        <w:rPr>
          <w:rFonts w:ascii="Times New Roman" w:hAnsi="Times New Roman" w:cs="Times New Roman"/>
          <w:szCs w:val="28"/>
        </w:rPr>
      </w:pPr>
      <w:r w:rsidRPr="00B64D3F">
        <w:rPr>
          <w:rFonts w:ascii="Times New Roman" w:hAnsi="Times New Roman" w:cs="Times New Roman"/>
          <w:szCs w:val="28"/>
        </w:rPr>
        <w:t>Alex Chud, Emma Mokes, Freddie Green</w:t>
      </w:r>
    </w:p>
    <w:p w14:paraId="1DB3E877" w14:textId="65BA66D2" w:rsidR="00B64D3F" w:rsidRDefault="00B64D3F" w:rsidP="00B64D3F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1C5CDDFF" w14:textId="7D23CD16" w:rsidR="00B12985" w:rsidRPr="00B64D3F" w:rsidRDefault="00B12985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>Jen</w:t>
      </w:r>
      <w:r w:rsidR="00A4369A">
        <w:rPr>
          <w:rFonts w:ascii="Times New Roman" w:hAnsi="Times New Roman" w:cs="Times New Roman"/>
          <w:bCs/>
          <w:sz w:val="24"/>
          <w:szCs w:val="28"/>
        </w:rPr>
        <w:t>n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: </w:t>
      </w:r>
      <w:r w:rsidR="007A06B1" w:rsidRPr="00B64D3F">
        <w:rPr>
          <w:rFonts w:ascii="Times New Roman" w:hAnsi="Times New Roman" w:cs="Times New Roman"/>
          <w:bCs/>
          <w:sz w:val="24"/>
          <w:szCs w:val="28"/>
        </w:rPr>
        <w:t xml:space="preserve">Consulting with Alex about Eurovision event and if </w:t>
      </w:r>
      <w:r w:rsidR="009C1E60" w:rsidRPr="00B64D3F">
        <w:rPr>
          <w:rFonts w:ascii="Times New Roman" w:hAnsi="Times New Roman" w:cs="Times New Roman"/>
          <w:bCs/>
          <w:sz w:val="24"/>
          <w:szCs w:val="28"/>
        </w:rPr>
        <w:t>toastie</w:t>
      </w:r>
      <w:r w:rsidR="007A06B1" w:rsidRPr="00B64D3F">
        <w:rPr>
          <w:rFonts w:ascii="Times New Roman" w:hAnsi="Times New Roman" w:cs="Times New Roman"/>
          <w:bCs/>
          <w:sz w:val="24"/>
          <w:szCs w:val="28"/>
        </w:rPr>
        <w:t xml:space="preserve"> service can work for the event. </w:t>
      </w:r>
    </w:p>
    <w:p w14:paraId="66167A76" w14:textId="2B538ED1" w:rsidR="00B12985" w:rsidRPr="00B64D3F" w:rsidRDefault="00B12985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 xml:space="preserve">Alistair: </w:t>
      </w:r>
      <w:r w:rsidR="00790479" w:rsidRPr="00B64D3F">
        <w:rPr>
          <w:rFonts w:ascii="Times New Roman" w:hAnsi="Times New Roman" w:cs="Times New Roman"/>
          <w:bCs/>
          <w:sz w:val="24"/>
          <w:szCs w:val="28"/>
        </w:rPr>
        <w:t>Gym procedure is tedious but getting there. There have been good numbers for the sign-up. Still working on summer ball contracts</w:t>
      </w:r>
      <w:r w:rsidR="00A4369A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790479" w:rsidRPr="00B64D3F">
        <w:rPr>
          <w:rFonts w:ascii="Times New Roman" w:hAnsi="Times New Roman" w:cs="Times New Roman"/>
          <w:bCs/>
          <w:sz w:val="24"/>
          <w:szCs w:val="28"/>
        </w:rPr>
        <w:t>Fashion show contracts will get don</w:t>
      </w:r>
      <w:r w:rsidR="00A4369A">
        <w:rPr>
          <w:rFonts w:ascii="Times New Roman" w:hAnsi="Times New Roman" w:cs="Times New Roman"/>
          <w:bCs/>
          <w:sz w:val="24"/>
          <w:szCs w:val="28"/>
        </w:rPr>
        <w:t>e</w:t>
      </w:r>
      <w:r w:rsidR="00790479" w:rsidRPr="00B64D3F">
        <w:rPr>
          <w:rFonts w:ascii="Times New Roman" w:hAnsi="Times New Roman" w:cs="Times New Roman"/>
          <w:bCs/>
          <w:sz w:val="24"/>
          <w:szCs w:val="28"/>
        </w:rPr>
        <w:t xml:space="preserve"> by t</w:t>
      </w:r>
      <w:r w:rsidR="00A4369A">
        <w:rPr>
          <w:rFonts w:ascii="Times New Roman" w:hAnsi="Times New Roman" w:cs="Times New Roman"/>
          <w:bCs/>
          <w:sz w:val="24"/>
          <w:szCs w:val="28"/>
        </w:rPr>
        <w:t>h</w:t>
      </w:r>
      <w:r w:rsidR="00790479" w:rsidRPr="00B64D3F">
        <w:rPr>
          <w:rFonts w:ascii="Times New Roman" w:hAnsi="Times New Roman" w:cs="Times New Roman"/>
          <w:bCs/>
          <w:sz w:val="24"/>
          <w:szCs w:val="28"/>
        </w:rPr>
        <w:t xml:space="preserve">e end of the week. The frep thank you dinner is something we have to organize. </w:t>
      </w:r>
    </w:p>
    <w:p w14:paraId="626AE38C" w14:textId="1B898DAC" w:rsidR="00B12985" w:rsidRPr="00B64D3F" w:rsidRDefault="009C1E60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Additionally, w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>e</w:t>
      </w:r>
      <w:r w:rsidR="00A4369A">
        <w:rPr>
          <w:rFonts w:ascii="Times New Roman" w:hAnsi="Times New Roman" w:cs="Times New Roman"/>
          <w:bCs/>
          <w:sz w:val="24"/>
          <w:szCs w:val="28"/>
        </w:rPr>
        <w:t>’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 xml:space="preserve">re reviewing how committees work. </w:t>
      </w:r>
      <w:r w:rsidR="00A4369A" w:rsidRPr="00B64D3F">
        <w:rPr>
          <w:rFonts w:ascii="Times New Roman" w:hAnsi="Times New Roman" w:cs="Times New Roman"/>
          <w:bCs/>
          <w:sz w:val="24"/>
          <w:szCs w:val="28"/>
        </w:rPr>
        <w:t>There’s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 xml:space="preserve"> extra work that needs to be done with </w:t>
      </w:r>
      <w:r w:rsidR="00A4369A">
        <w:rPr>
          <w:rFonts w:ascii="Times New Roman" w:hAnsi="Times New Roman" w:cs="Times New Roman"/>
          <w:bCs/>
          <w:sz w:val="24"/>
          <w:szCs w:val="28"/>
        </w:rPr>
        <w:t>tha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>t, revamping visual arts a b</w:t>
      </w:r>
      <w:r w:rsidR="00A4369A">
        <w:rPr>
          <w:rFonts w:ascii="Times New Roman" w:hAnsi="Times New Roman" w:cs="Times New Roman"/>
          <w:bCs/>
          <w:sz w:val="24"/>
          <w:szCs w:val="28"/>
        </w:rPr>
        <w:t>it</w:t>
      </w:r>
      <w:r w:rsidR="008F4343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>Myself and other</w:t>
      </w:r>
      <w:r>
        <w:rPr>
          <w:rFonts w:ascii="Times New Roman" w:hAnsi="Times New Roman" w:cs="Times New Roman"/>
          <w:bCs/>
          <w:sz w:val="24"/>
          <w:szCs w:val="28"/>
        </w:rPr>
        <w:t>s have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 xml:space="preserve"> questions about restrictions post</w:t>
      </w:r>
      <w:r>
        <w:rPr>
          <w:rFonts w:ascii="Times New Roman" w:hAnsi="Times New Roman" w:cs="Times New Roman"/>
          <w:bCs/>
          <w:sz w:val="24"/>
          <w:szCs w:val="28"/>
        </w:rPr>
        <w:t>-exams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 xml:space="preserve"> next Monday and </w:t>
      </w:r>
      <w:r>
        <w:rPr>
          <w:rFonts w:ascii="Times New Roman" w:hAnsi="Times New Roman" w:cs="Times New Roman"/>
          <w:bCs/>
          <w:sz w:val="24"/>
          <w:szCs w:val="28"/>
        </w:rPr>
        <w:t>wha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>t it means.</w:t>
      </w:r>
    </w:p>
    <w:p w14:paraId="414EA209" w14:textId="410157BC" w:rsidR="00B12985" w:rsidRPr="00B64D3F" w:rsidRDefault="00B12985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>Maria</w:t>
      </w:r>
      <w:r w:rsidR="008F4343">
        <w:rPr>
          <w:rFonts w:ascii="Times New Roman" w:hAnsi="Times New Roman" w:cs="Times New Roman"/>
          <w:bCs/>
          <w:sz w:val="24"/>
          <w:szCs w:val="28"/>
        </w:rPr>
        <w:t>: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C1E60">
        <w:rPr>
          <w:rFonts w:ascii="Times New Roman" w:hAnsi="Times New Roman" w:cs="Times New Roman"/>
          <w:bCs/>
          <w:sz w:val="24"/>
          <w:szCs w:val="28"/>
        </w:rPr>
        <w:t>I’ve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 been working on the livers-out 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newsletter and group chat with 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similar </w:t>
      </w:r>
      <w:r w:rsidR="00812D91">
        <w:rPr>
          <w:rFonts w:ascii="Times New Roman" w:hAnsi="Times New Roman" w:cs="Times New Roman"/>
          <w:bCs/>
          <w:sz w:val="24"/>
          <w:szCs w:val="28"/>
        </w:rPr>
        <w:t>communities’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 reps or equivalents in other colleges.  </w:t>
      </w:r>
    </w:p>
    <w:p w14:paraId="45983060" w14:textId="442804E9" w:rsidR="00B12985" w:rsidRPr="00B64D3F" w:rsidRDefault="008F4343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Riley: S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 xml:space="preserve">tash </w:t>
      </w:r>
      <w:r>
        <w:rPr>
          <w:rFonts w:ascii="Times New Roman" w:hAnsi="Times New Roman" w:cs="Times New Roman"/>
          <w:bCs/>
          <w:sz w:val="24"/>
          <w:szCs w:val="28"/>
        </w:rPr>
        <w:t xml:space="preserve">has </w:t>
      </w:r>
      <w:r w:rsidR="00B12985" w:rsidRPr="00B64D3F">
        <w:rPr>
          <w:rFonts w:ascii="Times New Roman" w:hAnsi="Times New Roman" w:cs="Times New Roman"/>
          <w:bCs/>
          <w:sz w:val="24"/>
          <w:szCs w:val="28"/>
        </w:rPr>
        <w:t>closed</w:t>
      </w:r>
      <w:r>
        <w:rPr>
          <w:rFonts w:ascii="Times New Roman" w:hAnsi="Times New Roman" w:cs="Times New Roman"/>
          <w:bCs/>
          <w:sz w:val="24"/>
          <w:szCs w:val="28"/>
        </w:rPr>
        <w:t xml:space="preserve"> and orders will be processed. </w:t>
      </w:r>
    </w:p>
    <w:p w14:paraId="6EB7989F" w14:textId="6E87AA77" w:rsidR="002817B3" w:rsidRPr="00B64D3F" w:rsidRDefault="00B12985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 xml:space="preserve">Danielle: 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The 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bar 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is </w:t>
      </w:r>
      <w:r w:rsidRPr="00B64D3F">
        <w:rPr>
          <w:rFonts w:ascii="Times New Roman" w:hAnsi="Times New Roman" w:cs="Times New Roman"/>
          <w:bCs/>
          <w:sz w:val="24"/>
          <w:szCs w:val="28"/>
        </w:rPr>
        <w:t>up and running, I ex</w:t>
      </w:r>
      <w:r w:rsidR="008F4343">
        <w:rPr>
          <w:rFonts w:ascii="Times New Roman" w:hAnsi="Times New Roman" w:cs="Times New Roman"/>
          <w:bCs/>
          <w:sz w:val="24"/>
          <w:szCs w:val="28"/>
        </w:rPr>
        <w:t>p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ect </w:t>
      </w:r>
      <w:r w:rsidR="008F4343">
        <w:rPr>
          <w:rFonts w:ascii="Times New Roman" w:hAnsi="Times New Roman" w:cs="Times New Roman"/>
          <w:bCs/>
          <w:sz w:val="24"/>
          <w:szCs w:val="28"/>
        </w:rPr>
        <w:t>it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to get quiet now that exams started. 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Fresh e</w:t>
      </w:r>
      <w:r w:rsidR="008F4343">
        <w:rPr>
          <w:rFonts w:ascii="Times New Roman" w:hAnsi="Times New Roman" w:cs="Times New Roman"/>
          <w:bCs/>
          <w:sz w:val="24"/>
          <w:szCs w:val="28"/>
        </w:rPr>
        <w:t>x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ams stop third week so</w:t>
      </w:r>
      <w:r w:rsidR="009E4974" w:rsidRPr="00B64D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they m</w:t>
      </w:r>
      <w:r w:rsidR="008F4343">
        <w:rPr>
          <w:rFonts w:ascii="Times New Roman" w:hAnsi="Times New Roman" w:cs="Times New Roman"/>
          <w:bCs/>
          <w:sz w:val="24"/>
          <w:szCs w:val="28"/>
        </w:rPr>
        <w:t xml:space="preserve">ight start trickling in then. </w:t>
      </w:r>
      <w:r w:rsidR="00166C5C">
        <w:rPr>
          <w:rFonts w:ascii="Times New Roman" w:hAnsi="Times New Roman" w:cs="Times New Roman"/>
          <w:bCs/>
          <w:sz w:val="24"/>
          <w:szCs w:val="28"/>
        </w:rPr>
        <w:t>I’m t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 xml:space="preserve">rying to get </w:t>
      </w:r>
      <w:r w:rsidR="00166C5C">
        <w:rPr>
          <w:rFonts w:ascii="Times New Roman" w:hAnsi="Times New Roman" w:cs="Times New Roman"/>
          <w:bCs/>
          <w:sz w:val="24"/>
          <w:szCs w:val="28"/>
        </w:rPr>
        <w:t xml:space="preserve">the 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uni to change their polic</w:t>
      </w:r>
      <w:r w:rsidR="00166C5C">
        <w:rPr>
          <w:rFonts w:ascii="Times New Roman" w:hAnsi="Times New Roman" w:cs="Times New Roman"/>
          <w:bCs/>
          <w:sz w:val="24"/>
          <w:szCs w:val="28"/>
        </w:rPr>
        <w:t>y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 xml:space="preserve"> on </w:t>
      </w:r>
      <w:r w:rsidR="00166C5C">
        <w:rPr>
          <w:rFonts w:ascii="Times New Roman" w:hAnsi="Times New Roman" w:cs="Times New Roman"/>
          <w:bCs/>
          <w:sz w:val="24"/>
          <w:szCs w:val="28"/>
        </w:rPr>
        <w:t>the rul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e of six</w:t>
      </w:r>
      <w:r w:rsidR="00166C5C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14:paraId="2B212021" w14:textId="4157B2CB" w:rsidR="002817B3" w:rsidRPr="00AF39CF" w:rsidRDefault="00AF39CF" w:rsidP="00AF39CF">
      <w:pPr>
        <w:pStyle w:val="ListBullet"/>
        <w:spacing w:after="192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[Alex joins]</w:t>
      </w:r>
    </w:p>
    <w:p w14:paraId="3EA88256" w14:textId="3C84EF5A" w:rsidR="002817B3" w:rsidRPr="00B64D3F" w:rsidRDefault="0024652D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Danielle: (continued) 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We</w:t>
      </w:r>
      <w:r>
        <w:rPr>
          <w:rFonts w:ascii="Times New Roman" w:hAnsi="Times New Roman" w:cs="Times New Roman"/>
          <w:bCs/>
          <w:sz w:val="24"/>
          <w:szCs w:val="28"/>
        </w:rPr>
        <w:t>’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re trying to tell them that we</w:t>
      </w:r>
      <w:r>
        <w:rPr>
          <w:rFonts w:ascii="Times New Roman" w:hAnsi="Times New Roman" w:cs="Times New Roman"/>
          <w:bCs/>
          <w:sz w:val="24"/>
          <w:szCs w:val="28"/>
        </w:rPr>
        <w:t>’</w:t>
      </w:r>
      <w:r w:rsidR="002817B3" w:rsidRPr="00B64D3F">
        <w:rPr>
          <w:rFonts w:ascii="Times New Roman" w:hAnsi="Times New Roman" w:cs="Times New Roman"/>
          <w:bCs/>
          <w:sz w:val="24"/>
          <w:szCs w:val="28"/>
        </w:rPr>
        <w:t>re competing against places in town</w:t>
      </w:r>
    </w:p>
    <w:p w14:paraId="7D2C455D" w14:textId="5673AB18" w:rsidR="002817B3" w:rsidRPr="00B64D3F" w:rsidRDefault="002817B3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>Seth: what are social dist</w:t>
      </w:r>
      <w:r w:rsidR="0024652D">
        <w:rPr>
          <w:rFonts w:ascii="Times New Roman" w:hAnsi="Times New Roman" w:cs="Times New Roman"/>
          <w:bCs/>
          <w:sz w:val="24"/>
          <w:szCs w:val="28"/>
        </w:rPr>
        <w:t>ancing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rule</w:t>
      </w:r>
      <w:r w:rsidR="0024652D">
        <w:rPr>
          <w:rFonts w:ascii="Times New Roman" w:hAnsi="Times New Roman" w:cs="Times New Roman"/>
          <w:bCs/>
          <w:sz w:val="24"/>
          <w:szCs w:val="28"/>
        </w:rPr>
        <w:t xml:space="preserve">s in </w:t>
      </w:r>
      <w:r w:rsidRPr="00B64D3F">
        <w:rPr>
          <w:rFonts w:ascii="Times New Roman" w:hAnsi="Times New Roman" w:cs="Times New Roman"/>
          <w:bCs/>
          <w:sz w:val="24"/>
          <w:szCs w:val="28"/>
        </w:rPr>
        <w:t>the bar</w:t>
      </w:r>
      <w:r w:rsidR="0024652D">
        <w:rPr>
          <w:rFonts w:ascii="Times New Roman" w:hAnsi="Times New Roman" w:cs="Times New Roman"/>
          <w:bCs/>
          <w:sz w:val="24"/>
          <w:szCs w:val="28"/>
        </w:rPr>
        <w:t>?</w:t>
      </w:r>
    </w:p>
    <w:p w14:paraId="24541966" w14:textId="16D203FF" w:rsidR="002817B3" w:rsidRPr="00B64D3F" w:rsidRDefault="002817B3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>D</w:t>
      </w:r>
      <w:r w:rsidR="001343B3">
        <w:rPr>
          <w:rFonts w:ascii="Times New Roman" w:hAnsi="Times New Roman" w:cs="Times New Roman"/>
          <w:bCs/>
          <w:sz w:val="24"/>
          <w:szCs w:val="28"/>
        </w:rPr>
        <w:t>a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nielle: </w:t>
      </w:r>
      <w:r w:rsidR="001343B3">
        <w:rPr>
          <w:rFonts w:ascii="Times New Roman" w:hAnsi="Times New Roman" w:cs="Times New Roman"/>
          <w:bCs/>
          <w:sz w:val="24"/>
          <w:szCs w:val="28"/>
        </w:rPr>
        <w:t xml:space="preserve">The university </w:t>
      </w:r>
      <w:r w:rsidRPr="00B64D3F">
        <w:rPr>
          <w:rFonts w:ascii="Times New Roman" w:hAnsi="Times New Roman" w:cs="Times New Roman"/>
          <w:bCs/>
          <w:sz w:val="24"/>
          <w:szCs w:val="28"/>
        </w:rPr>
        <w:t>has stricter restrictions. Hopefully we can open i</w:t>
      </w:r>
      <w:r w:rsidR="001343B3">
        <w:rPr>
          <w:rFonts w:ascii="Times New Roman" w:hAnsi="Times New Roman" w:cs="Times New Roman"/>
          <w:bCs/>
          <w:sz w:val="24"/>
          <w:szCs w:val="28"/>
        </w:rPr>
        <w:t>nsi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de, or its </w:t>
      </w:r>
      <w:r w:rsidR="009C1E60" w:rsidRPr="00B64D3F">
        <w:rPr>
          <w:rFonts w:ascii="Times New Roman" w:hAnsi="Times New Roman" w:cs="Times New Roman"/>
          <w:bCs/>
          <w:sz w:val="24"/>
          <w:szCs w:val="28"/>
        </w:rPr>
        <w:t>1-meter</w:t>
      </w:r>
      <w:r w:rsidR="001343B3">
        <w:rPr>
          <w:rFonts w:ascii="Times New Roman" w:hAnsi="Times New Roman" w:cs="Times New Roman"/>
          <w:bCs/>
          <w:sz w:val="24"/>
          <w:szCs w:val="28"/>
        </w:rPr>
        <w:t xml:space="preserve"> distancing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with extra </w:t>
      </w:r>
      <w:r w:rsidR="001343B3" w:rsidRPr="00B64D3F">
        <w:rPr>
          <w:rFonts w:ascii="Times New Roman" w:hAnsi="Times New Roman" w:cs="Times New Roman"/>
          <w:bCs/>
          <w:sz w:val="24"/>
          <w:szCs w:val="28"/>
        </w:rPr>
        <w:t>precautions</w:t>
      </w:r>
    </w:p>
    <w:p w14:paraId="16857B3C" w14:textId="2E45CAE3" w:rsidR="002817B3" w:rsidRPr="00B64D3F" w:rsidRDefault="002817B3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 xml:space="preserve">But </w:t>
      </w:r>
      <w:r w:rsidR="001343B3">
        <w:rPr>
          <w:rFonts w:ascii="Times New Roman" w:hAnsi="Times New Roman" w:cs="Times New Roman"/>
          <w:bCs/>
          <w:sz w:val="24"/>
          <w:szCs w:val="28"/>
        </w:rPr>
        <w:t>then I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could </w:t>
      </w:r>
      <w:r w:rsidR="001343B3">
        <w:rPr>
          <w:rFonts w:ascii="Times New Roman" w:hAnsi="Times New Roman" w:cs="Times New Roman"/>
          <w:bCs/>
          <w:sz w:val="24"/>
          <w:szCs w:val="28"/>
        </w:rPr>
        <w:t xml:space="preserve">allow the </w:t>
      </w:r>
      <w:r w:rsidRPr="00B64D3F">
        <w:rPr>
          <w:rFonts w:ascii="Times New Roman" w:hAnsi="Times New Roman" w:cs="Times New Roman"/>
          <w:bCs/>
          <w:sz w:val="24"/>
          <w:szCs w:val="28"/>
        </w:rPr>
        <w:t>mix</w:t>
      </w:r>
      <w:r w:rsidR="001343B3">
        <w:rPr>
          <w:rFonts w:ascii="Times New Roman" w:hAnsi="Times New Roman" w:cs="Times New Roman"/>
          <w:bCs/>
          <w:sz w:val="24"/>
          <w:szCs w:val="28"/>
        </w:rPr>
        <w:t>ing of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343B3" w:rsidRPr="00B64D3F">
        <w:rPr>
          <w:rFonts w:ascii="Times New Roman" w:hAnsi="Times New Roman" w:cs="Times New Roman"/>
          <w:bCs/>
          <w:sz w:val="24"/>
          <w:szCs w:val="28"/>
        </w:rPr>
        <w:t>households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, up to thirty </w:t>
      </w:r>
      <w:r w:rsidR="001343B3" w:rsidRPr="00B64D3F">
        <w:rPr>
          <w:rFonts w:ascii="Times New Roman" w:hAnsi="Times New Roman" w:cs="Times New Roman"/>
          <w:bCs/>
          <w:sz w:val="24"/>
          <w:szCs w:val="28"/>
        </w:rPr>
        <w:t>people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without social distancing, mixed households on a single table outside. There </w:t>
      </w:r>
      <w:r w:rsidR="001343B3">
        <w:rPr>
          <w:rFonts w:ascii="Times New Roman" w:hAnsi="Times New Roman" w:cs="Times New Roman"/>
          <w:bCs/>
          <w:sz w:val="24"/>
          <w:szCs w:val="28"/>
        </w:rPr>
        <w:t>will be a meeting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tom</w:t>
      </w:r>
      <w:r w:rsidR="001343B3">
        <w:rPr>
          <w:rFonts w:ascii="Times New Roman" w:hAnsi="Times New Roman" w:cs="Times New Roman"/>
          <w:bCs/>
          <w:sz w:val="24"/>
          <w:szCs w:val="28"/>
        </w:rPr>
        <w:t xml:space="preserve">orrow </w:t>
      </w:r>
      <w:r w:rsidRPr="00B64D3F">
        <w:rPr>
          <w:rFonts w:ascii="Times New Roman" w:hAnsi="Times New Roman" w:cs="Times New Roman"/>
          <w:bCs/>
          <w:sz w:val="24"/>
          <w:szCs w:val="28"/>
        </w:rPr>
        <w:t>dec</w:t>
      </w:r>
      <w:r w:rsidR="001343B3">
        <w:rPr>
          <w:rFonts w:ascii="Times New Roman" w:hAnsi="Times New Roman" w:cs="Times New Roman"/>
          <w:bCs/>
          <w:sz w:val="24"/>
          <w:szCs w:val="28"/>
        </w:rPr>
        <w:t xml:space="preserve">iding </w:t>
      </w:r>
      <w:r w:rsidRPr="00B64D3F">
        <w:rPr>
          <w:rFonts w:ascii="Times New Roman" w:hAnsi="Times New Roman" w:cs="Times New Roman"/>
          <w:bCs/>
          <w:sz w:val="24"/>
          <w:szCs w:val="28"/>
        </w:rPr>
        <w:t>what</w:t>
      </w:r>
      <w:r w:rsidR="001343B3">
        <w:rPr>
          <w:rFonts w:ascii="Times New Roman" w:hAnsi="Times New Roman" w:cs="Times New Roman"/>
          <w:bCs/>
          <w:sz w:val="24"/>
          <w:szCs w:val="28"/>
        </w:rPr>
        <w:t>’s going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to happen. </w:t>
      </w:r>
    </w:p>
    <w:p w14:paraId="28836024" w14:textId="085C3F1A" w:rsidR="008F796B" w:rsidRDefault="001343B3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Al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ex: </w:t>
      </w:r>
      <w:r>
        <w:rPr>
          <w:rFonts w:ascii="Times New Roman" w:hAnsi="Times New Roman" w:cs="Times New Roman"/>
          <w:bCs/>
          <w:sz w:val="24"/>
          <w:szCs w:val="28"/>
        </w:rPr>
        <w:t xml:space="preserve">The buttery is trying to work out how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>to get payments</w:t>
      </w:r>
      <w:r w:rsidR="002031C8">
        <w:rPr>
          <w:rFonts w:ascii="Times New Roman" w:hAnsi="Times New Roman" w:cs="Times New Roman"/>
          <w:bCs/>
          <w:sz w:val="24"/>
          <w:szCs w:val="28"/>
        </w:rPr>
        <w:t>.</w:t>
      </w:r>
    </w:p>
    <w:p w14:paraId="55ED7759" w14:textId="41CB1DE3" w:rsidR="002031C8" w:rsidRPr="00B64D3F" w:rsidRDefault="002031C8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Vivienne: Organizing minutes and advertising various things. </w:t>
      </w:r>
    </w:p>
    <w:p w14:paraId="09336F8B" w14:textId="7B87DAF9" w:rsidR="008F796B" w:rsidRPr="00B64D3F" w:rsidRDefault="009C1E60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atalie: </w:t>
      </w:r>
      <w:r>
        <w:rPr>
          <w:rFonts w:ascii="Times New Roman" w:hAnsi="Times New Roman" w:cs="Times New Roman"/>
          <w:bCs/>
          <w:sz w:val="24"/>
          <w:szCs w:val="28"/>
        </w:rPr>
        <w:t>No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t much to report, knee deep in </w:t>
      </w:r>
      <w:r w:rsidRPr="00B64D3F">
        <w:rPr>
          <w:rFonts w:ascii="Times New Roman" w:hAnsi="Times New Roman" w:cs="Times New Roman"/>
          <w:bCs/>
          <w:sz w:val="24"/>
          <w:szCs w:val="28"/>
        </w:rPr>
        <w:t>summative</w:t>
      </w:r>
      <w:r>
        <w:rPr>
          <w:rFonts w:ascii="Times New Roman" w:hAnsi="Times New Roman" w:cs="Times New Roman"/>
          <w:bCs/>
          <w:sz w:val="24"/>
          <w:szCs w:val="28"/>
        </w:rPr>
        <w:t>s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 and exams. Waiting for </w:t>
      </w:r>
      <w:r>
        <w:rPr>
          <w:rFonts w:ascii="Times New Roman" w:hAnsi="Times New Roman" w:cs="Times New Roman"/>
          <w:bCs/>
          <w:sz w:val="24"/>
          <w:szCs w:val="28"/>
        </w:rPr>
        <w:t>Bo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>ris to make his announcement</w:t>
      </w:r>
      <w:r>
        <w:rPr>
          <w:rFonts w:ascii="Times New Roman" w:hAnsi="Times New Roman" w:cs="Times New Roman"/>
          <w:bCs/>
          <w:sz w:val="24"/>
          <w:szCs w:val="28"/>
        </w:rPr>
        <w:t>. I’m looking into organizing food vans for Trevs day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. I have a member of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lastRenderedPageBreak/>
        <w:t>social committee</w:t>
      </w:r>
      <w:r>
        <w:rPr>
          <w:rFonts w:ascii="Times New Roman" w:hAnsi="Times New Roman" w:cs="Times New Roman"/>
          <w:bCs/>
          <w:sz w:val="24"/>
          <w:szCs w:val="28"/>
        </w:rPr>
        <w:t xml:space="preserve">. I’ll also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be doing </w:t>
      </w:r>
      <w:r>
        <w:rPr>
          <w:rFonts w:ascii="Times New Roman" w:hAnsi="Times New Roman" w:cs="Times New Roman"/>
          <w:bCs/>
          <w:sz w:val="24"/>
          <w:szCs w:val="28"/>
        </w:rPr>
        <w:t xml:space="preserve">various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bookings, we’re hoping </w:t>
      </w:r>
      <w:r>
        <w:rPr>
          <w:rFonts w:ascii="Times New Roman" w:hAnsi="Times New Roman" w:cs="Times New Roman"/>
          <w:bCs/>
          <w:sz w:val="24"/>
          <w:szCs w:val="28"/>
        </w:rPr>
        <w:t xml:space="preserve">for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more people </w:t>
      </w:r>
      <w:r>
        <w:rPr>
          <w:rFonts w:ascii="Times New Roman" w:hAnsi="Times New Roman" w:cs="Times New Roman"/>
          <w:bCs/>
          <w:sz w:val="24"/>
          <w:szCs w:val="28"/>
        </w:rPr>
        <w:t xml:space="preserve">to 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want </w:t>
      </w:r>
      <w:r>
        <w:rPr>
          <w:rFonts w:ascii="Times New Roman" w:hAnsi="Times New Roman" w:cs="Times New Roman"/>
          <w:bCs/>
          <w:sz w:val="24"/>
          <w:szCs w:val="28"/>
        </w:rPr>
        <w:t>t</w:t>
      </w:r>
      <w:r w:rsidR="008F796B" w:rsidRPr="00B64D3F">
        <w:rPr>
          <w:rFonts w:ascii="Times New Roman" w:hAnsi="Times New Roman" w:cs="Times New Roman"/>
          <w:bCs/>
          <w:sz w:val="24"/>
          <w:szCs w:val="28"/>
        </w:rPr>
        <w:t xml:space="preserve">o join. </w:t>
      </w:r>
    </w:p>
    <w:p w14:paraId="59C40A96" w14:textId="45A589B3" w:rsidR="008F796B" w:rsidRPr="00B64D3F" w:rsidRDefault="008F796B" w:rsidP="00B12985">
      <w:pPr>
        <w:pStyle w:val="ListBullet"/>
        <w:spacing w:after="192"/>
        <w:rPr>
          <w:rFonts w:ascii="Times New Roman" w:hAnsi="Times New Roman" w:cs="Times New Roman"/>
          <w:bCs/>
          <w:sz w:val="24"/>
          <w:szCs w:val="28"/>
        </w:rPr>
      </w:pPr>
      <w:r w:rsidRPr="00B64D3F">
        <w:rPr>
          <w:rFonts w:ascii="Times New Roman" w:hAnsi="Times New Roman" w:cs="Times New Roman"/>
          <w:bCs/>
          <w:sz w:val="24"/>
          <w:szCs w:val="28"/>
        </w:rPr>
        <w:t xml:space="preserve">Seth: </w:t>
      </w:r>
      <w:r w:rsidR="009C1E60">
        <w:rPr>
          <w:rFonts w:ascii="Times New Roman" w:hAnsi="Times New Roman" w:cs="Times New Roman"/>
          <w:bCs/>
          <w:sz w:val="24"/>
          <w:szCs w:val="28"/>
        </w:rPr>
        <w:t>I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f we can fill the </w:t>
      </w:r>
      <w:r w:rsidR="009C1E60" w:rsidRPr="00B64D3F">
        <w:rPr>
          <w:rFonts w:ascii="Times New Roman" w:hAnsi="Times New Roman" w:cs="Times New Roman"/>
          <w:bCs/>
          <w:sz w:val="24"/>
          <w:szCs w:val="28"/>
        </w:rPr>
        <w:t>elections</w:t>
      </w:r>
      <w:r w:rsidRPr="00B64D3F">
        <w:rPr>
          <w:rFonts w:ascii="Times New Roman" w:hAnsi="Times New Roman" w:cs="Times New Roman"/>
          <w:bCs/>
          <w:sz w:val="24"/>
          <w:szCs w:val="28"/>
        </w:rPr>
        <w:t xml:space="preserve"> then that will</w:t>
      </w:r>
      <w:bookmarkStart w:id="0" w:name="_GoBack"/>
      <w:bookmarkEnd w:id="0"/>
      <w:r w:rsidRPr="00B64D3F">
        <w:rPr>
          <w:rFonts w:ascii="Times New Roman" w:hAnsi="Times New Roman" w:cs="Times New Roman"/>
          <w:bCs/>
          <w:sz w:val="24"/>
          <w:szCs w:val="28"/>
        </w:rPr>
        <w:t xml:space="preserve"> be great.</w:t>
      </w:r>
    </w:p>
    <w:p w14:paraId="1F6C1344" w14:textId="73629EE2" w:rsidR="00000AB7" w:rsidRDefault="00000AB7" w:rsidP="00000AB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03E09362" w14:textId="79654879" w:rsidR="00243875" w:rsidRPr="000A4459" w:rsidRDefault="00243875" w:rsidP="00000AB7">
      <w:pPr>
        <w:pStyle w:val="ListBullet"/>
        <w:spacing w:after="192"/>
        <w:rPr>
          <w:rFonts w:ascii="Times New Roman" w:hAnsi="Times New Roman" w:cs="Times New Roman"/>
          <w:color w:val="4472C4" w:themeColor="accent1"/>
          <w:sz w:val="24"/>
          <w:szCs w:val="28"/>
          <w:u w:val="single"/>
        </w:rPr>
      </w:pPr>
      <w:r w:rsidRPr="000A4459">
        <w:rPr>
          <w:rFonts w:ascii="Times New Roman" w:hAnsi="Times New Roman" w:cs="Times New Roman"/>
          <w:color w:val="auto"/>
          <w:sz w:val="24"/>
          <w:szCs w:val="28"/>
          <w:u w:val="single"/>
        </w:rPr>
        <w:t>Unfilled Positions</w:t>
      </w:r>
      <w:r w:rsidR="00947944" w:rsidRPr="000A4459">
        <w:rPr>
          <w:rFonts w:ascii="Times New Roman" w:hAnsi="Times New Roman" w:cs="Times New Roman"/>
          <w:color w:val="auto"/>
          <w:sz w:val="24"/>
          <w:szCs w:val="28"/>
          <w:u w:val="single"/>
        </w:rPr>
        <w:t xml:space="preserve"> </w:t>
      </w:r>
      <w:r w:rsidR="00947944" w:rsidRPr="000A4459">
        <w:rPr>
          <w:rFonts w:ascii="Times New Roman" w:hAnsi="Times New Roman" w:cs="Times New Roman"/>
          <w:color w:val="4472C4" w:themeColor="accent1"/>
          <w:sz w:val="24"/>
          <w:szCs w:val="28"/>
          <w:u w:val="single"/>
        </w:rPr>
        <w:t>(President)</w:t>
      </w:r>
    </w:p>
    <w:p w14:paraId="3D9A3568" w14:textId="7DFDA637" w:rsidR="008F796B" w:rsidRPr="00B64D3F" w:rsidRDefault="008F796B" w:rsidP="008F796B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Alistair</w:t>
      </w:r>
      <w:r w:rsidR="00000AB7">
        <w:rPr>
          <w:rFonts w:ascii="Times New Roman" w:hAnsi="Times New Roman" w:cs="Times New Roman"/>
          <w:color w:val="auto"/>
          <w:sz w:val="24"/>
          <w:szCs w:val="28"/>
        </w:rPr>
        <w:t>: The idea of r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unning for welfare officer as a pair</w:t>
      </w:r>
      <w:r w:rsidR="00000AB7">
        <w:rPr>
          <w:rFonts w:ascii="Times New Roman" w:hAnsi="Times New Roman" w:cs="Times New Roman"/>
          <w:color w:val="auto"/>
          <w:sz w:val="24"/>
          <w:szCs w:val="28"/>
        </w:rPr>
        <w:t xml:space="preserve"> was brought up to </w:t>
      </w:r>
      <w:r w:rsidR="00812D91">
        <w:rPr>
          <w:rFonts w:ascii="Times New Roman" w:hAnsi="Times New Roman" w:cs="Times New Roman"/>
          <w:color w:val="auto"/>
          <w:sz w:val="24"/>
          <w:szCs w:val="28"/>
        </w:rPr>
        <w:t>me.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 I’ve been t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alking to Delilah,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it would work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almost like senior frep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. S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omebody w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nts to do I but th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e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y don’t have anybody to run with,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so this would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put in a support system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</w:p>
    <w:p w14:paraId="2855C29E" w14:textId="55A6EFEE" w:rsidR="009F19B0" w:rsidRPr="00000AB7" w:rsidRDefault="000A4459" w:rsidP="008F796B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Alex: C</w:t>
      </w:r>
      <w:r w:rsidR="008F796B"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ould a </w:t>
      </w:r>
      <w:r>
        <w:rPr>
          <w:rFonts w:ascii="Times New Roman" w:hAnsi="Times New Roman" w:cs="Times New Roman"/>
          <w:color w:val="auto"/>
          <w:sz w:val="24"/>
          <w:szCs w:val="28"/>
        </w:rPr>
        <w:t>T</w:t>
      </w:r>
      <w:r w:rsidR="008F796B"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ier 1 step in </w:t>
      </w:r>
      <w:r>
        <w:rPr>
          <w:rFonts w:ascii="Times New Roman" w:hAnsi="Times New Roman" w:cs="Times New Roman"/>
          <w:color w:val="auto"/>
          <w:sz w:val="24"/>
          <w:szCs w:val="28"/>
        </w:rPr>
        <w:t>to help the</w:t>
      </w:r>
      <w:r w:rsidR="008F796B"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 head frep, it is a good intense week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. The </w:t>
      </w:r>
      <w:r w:rsidR="009F19B0" w:rsidRPr="00000AB7">
        <w:rPr>
          <w:rFonts w:ascii="Times New Roman" w:hAnsi="Times New Roman" w:cs="Times New Roman"/>
          <w:color w:val="auto"/>
          <w:sz w:val="24"/>
          <w:szCs w:val="28"/>
        </w:rPr>
        <w:t>head frep</w:t>
      </w:r>
      <w:r>
        <w:rPr>
          <w:rFonts w:ascii="Times New Roman" w:hAnsi="Times New Roman" w:cs="Times New Roman"/>
          <w:color w:val="auto"/>
          <w:sz w:val="24"/>
          <w:szCs w:val="28"/>
        </w:rPr>
        <w:t>s</w:t>
      </w:r>
      <w:r w:rsidR="009F19B0"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do more work than regular freps. </w:t>
      </w:r>
      <w:r w:rsidR="009F19B0"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14:paraId="0AD04DFD" w14:textId="729B2DC4" w:rsidR="009F19B0" w:rsidRPr="00000AB7" w:rsidRDefault="009F19B0" w:rsidP="008F796B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Alistair: if you made a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r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ole for experienced frep.</w:t>
      </w:r>
    </w:p>
    <w:p w14:paraId="13A2DBD8" w14:textId="56ECBE24" w:rsidR="009F19B0" w:rsidRPr="00000AB7" w:rsidRDefault="009F19B0" w:rsidP="008F796B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000AB7">
        <w:rPr>
          <w:rFonts w:ascii="Times New Roman" w:hAnsi="Times New Roman" w:cs="Times New Roman"/>
          <w:color w:val="auto"/>
          <w:sz w:val="24"/>
          <w:szCs w:val="28"/>
        </w:rPr>
        <w:t>Maria: it would make more sense for a frep who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’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s fr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e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pped before on the exec to be in that role</w:t>
      </w:r>
    </w:p>
    <w:p w14:paraId="0B0CF0AA" w14:textId="7E86B4F5" w:rsidR="009F19B0" w:rsidRPr="00000AB7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000AB7">
        <w:rPr>
          <w:rFonts w:ascii="Times New Roman" w:hAnsi="Times New Roman" w:cs="Times New Roman"/>
          <w:color w:val="auto"/>
          <w:sz w:val="24"/>
          <w:szCs w:val="28"/>
        </w:rPr>
        <w:t xml:space="preserve">Danielle: why have two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h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ead freps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 when you can 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just h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000AB7">
        <w:rPr>
          <w:rFonts w:ascii="Times New Roman" w:hAnsi="Times New Roman" w:cs="Times New Roman"/>
          <w:color w:val="auto"/>
          <w:sz w:val="24"/>
          <w:szCs w:val="28"/>
        </w:rPr>
        <w:t>ve one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?</w:t>
      </w:r>
    </w:p>
    <w:p w14:paraId="6FACA91C" w14:textId="73E0525D" w:rsidR="009F19B0" w:rsidRPr="00B64D3F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Alistair: you can do it alongside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n internship or job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14:paraId="3B9AB584" w14:textId="0C71FD34" w:rsidR="009F19B0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Jen: 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Wouldn’t really work because of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international welc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>omin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g wee</w:t>
      </w:r>
      <w:r w:rsidR="000A4459">
        <w:rPr>
          <w:rFonts w:ascii="Times New Roman" w:hAnsi="Times New Roman" w:cs="Times New Roman"/>
          <w:color w:val="auto"/>
          <w:sz w:val="24"/>
          <w:szCs w:val="28"/>
        </w:rPr>
        <w:t xml:space="preserve">k. </w:t>
      </w:r>
    </w:p>
    <w:p w14:paraId="0C0B589C" w14:textId="779DDE38" w:rsidR="00670C29" w:rsidRDefault="00670C29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Alistair: </w:t>
      </w:r>
      <w:r w:rsidR="00812D91">
        <w:rPr>
          <w:rFonts w:ascii="Times New Roman" w:hAnsi="Times New Roman" w:cs="Times New Roman"/>
          <w:color w:val="auto"/>
          <w:sz w:val="24"/>
          <w:szCs w:val="28"/>
        </w:rPr>
        <w:t>so,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we’d just have to </w:t>
      </w:r>
      <w:r w:rsidR="00812D91">
        <w:rPr>
          <w:rFonts w:ascii="Times New Roman" w:hAnsi="Times New Roman" w:cs="Times New Roman"/>
          <w:color w:val="auto"/>
          <w:sz w:val="24"/>
          <w:szCs w:val="28"/>
        </w:rPr>
        <w:t>recruit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through various channels?</w:t>
      </w:r>
    </w:p>
    <w:p w14:paraId="24A16651" w14:textId="00030C3D" w:rsidR="00670C29" w:rsidRPr="00B64D3F" w:rsidRDefault="00670C29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Seth: We can do that. </w:t>
      </w:r>
    </w:p>
    <w:p w14:paraId="1EE3DE08" w14:textId="26C270E6" w:rsidR="009F19B0" w:rsidRPr="00B64D3F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Alistair: 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The next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big one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 to fill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is welfare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</w:p>
    <w:p w14:paraId="46FA38A0" w14:textId="700B8BD8" w:rsidR="009F19B0" w:rsidRPr="00B64D3F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Danielle for welfare confidentiality issues so we can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’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t have pair. </w:t>
      </w:r>
    </w:p>
    <w:p w14:paraId="198DF310" w14:textId="15B830B2" w:rsidR="009F19B0" w:rsidRPr="00B64D3F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Maria: 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re we going to find two people who want to run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?</w:t>
      </w:r>
    </w:p>
    <w:p w14:paraId="5C01D9C1" w14:textId="22F6B6AC" w:rsidR="009F19B0" w:rsidRPr="00B64D3F" w:rsidRDefault="009F19B0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Alistair: the reason is two </w:t>
      </w:r>
      <w:r w:rsidR="00670C29" w:rsidRPr="00B64D3F">
        <w:rPr>
          <w:rFonts w:ascii="Times New Roman" w:hAnsi="Times New Roman" w:cs="Times New Roman"/>
          <w:color w:val="auto"/>
          <w:sz w:val="24"/>
          <w:szCs w:val="28"/>
        </w:rPr>
        <w:t>separate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670C29" w:rsidRPr="00B64D3F">
        <w:rPr>
          <w:rFonts w:ascii="Times New Roman" w:hAnsi="Times New Roman" w:cs="Times New Roman"/>
          <w:color w:val="auto"/>
          <w:sz w:val="24"/>
          <w:szCs w:val="28"/>
        </w:rPr>
        <w:t>people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told Delila th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t they wanted to run 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for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as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>sistan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t 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because of the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welfare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 work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load</w:t>
      </w:r>
      <w:r w:rsidR="00670C29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14:paraId="7F09FC63" w14:textId="60C31121" w:rsidR="00260E5A" w:rsidRPr="00B64D3F" w:rsidRDefault="00260E5A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Danielle: is there nothing we can do to get college to support that welfare officer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?</w:t>
      </w:r>
    </w:p>
    <w:p w14:paraId="36761FF0" w14:textId="4B5792C9" w:rsidR="00260E5A" w:rsidRPr="00B64D3F" w:rsidRDefault="00260E5A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Alistair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 xml:space="preserve">: it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depends on what the college want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s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t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o do. 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This may differ from student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drop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ins and peer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to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peer support. </w:t>
      </w:r>
    </w:p>
    <w:p w14:paraId="63BB3F9A" w14:textId="7532685B" w:rsidR="00260E5A" w:rsidRPr="00B64D3F" w:rsidRDefault="00260E5A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Jen: 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S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peaking of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drop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ins, when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are we supposed </w:t>
      </w:r>
      <w:r w:rsidR="00CD40A4">
        <w:rPr>
          <w:rFonts w:ascii="Times New Roman" w:hAnsi="Times New Roman" w:cs="Times New Roman"/>
          <w:color w:val="auto"/>
          <w:sz w:val="24"/>
          <w:szCs w:val="28"/>
        </w:rPr>
        <w:t xml:space="preserve">to have them?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14:paraId="2CC7CB66" w14:textId="390889A3" w:rsidR="00260E5A" w:rsidRPr="00B64D3F" w:rsidRDefault="00B81837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Alistair: 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>The reason we stopped d</w:t>
      </w:r>
      <w:r>
        <w:rPr>
          <w:rFonts w:ascii="Times New Roman" w:hAnsi="Times New Roman" w:cs="Times New Roman"/>
          <w:color w:val="auto"/>
          <w:sz w:val="24"/>
          <w:szCs w:val="28"/>
        </w:rPr>
        <w:t>oing them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>is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because here w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as 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>no demand</w:t>
      </w:r>
      <w:r w:rsidR="00812D91" w:rsidRPr="00B64D3F">
        <w:rPr>
          <w:rFonts w:ascii="Times New Roman" w:hAnsi="Times New Roman" w:cs="Times New Roman"/>
          <w:color w:val="auto"/>
          <w:sz w:val="24"/>
          <w:szCs w:val="28"/>
        </w:rPr>
        <w:t>/ we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might want to start them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260E5A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after exams. </w:t>
      </w:r>
    </w:p>
    <w:p w14:paraId="00478760" w14:textId="4CEDBBE5" w:rsidR="00260E5A" w:rsidRDefault="00260E5A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Seth: have we </w:t>
      </w:r>
      <w:r w:rsidR="00B81837" w:rsidRPr="00B64D3F">
        <w:rPr>
          <w:rFonts w:ascii="Times New Roman" w:hAnsi="Times New Roman" w:cs="Times New Roman"/>
          <w:color w:val="auto"/>
          <w:sz w:val="24"/>
          <w:szCs w:val="28"/>
        </w:rPr>
        <w:t>reached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a </w:t>
      </w:r>
      <w:r w:rsidR="00812D91" w:rsidRPr="00B64D3F">
        <w:rPr>
          <w:rFonts w:ascii="Times New Roman" w:hAnsi="Times New Roman" w:cs="Times New Roman"/>
          <w:color w:val="auto"/>
          <w:sz w:val="24"/>
          <w:szCs w:val="28"/>
        </w:rPr>
        <w:t>consensus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on two people for welfare. We would consider </w:t>
      </w:r>
      <w:r w:rsidR="00B81837">
        <w:rPr>
          <w:rFonts w:ascii="Times New Roman" w:hAnsi="Times New Roman" w:cs="Times New Roman"/>
          <w:color w:val="auto"/>
          <w:sz w:val="24"/>
          <w:szCs w:val="28"/>
        </w:rPr>
        <w:t xml:space="preserve">the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w</w:t>
      </w:r>
      <w:r w:rsidR="00B81837">
        <w:rPr>
          <w:rFonts w:ascii="Times New Roman" w:hAnsi="Times New Roman" w:cs="Times New Roman"/>
          <w:color w:val="auto"/>
          <w:sz w:val="24"/>
          <w:szCs w:val="28"/>
        </w:rPr>
        <w:t>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y people run for welfare officer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? </w:t>
      </w:r>
    </w:p>
    <w:p w14:paraId="0B869CC0" w14:textId="61787652" w:rsidR="0099559B" w:rsidRPr="00B64D3F" w:rsidRDefault="0099559B" w:rsidP="0099559B">
      <w:pPr>
        <w:pStyle w:val="ListBullet"/>
        <w:spacing w:after="19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[no consensus reached]</w:t>
      </w:r>
    </w:p>
    <w:p w14:paraId="51E780C7" w14:textId="392F4B82" w:rsidR="003900B1" w:rsidRPr="0099559B" w:rsidRDefault="003900B1" w:rsidP="00000AB7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99559B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Non-Personal Emails </w:t>
      </w:r>
      <w:r w:rsidRPr="0099559B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(President)</w:t>
      </w:r>
    </w:p>
    <w:p w14:paraId="667094BD" w14:textId="68552CF3" w:rsidR="00000AB7" w:rsidRDefault="0099559B" w:rsidP="00000AB7">
      <w:pPr>
        <w:pStyle w:val="ListBullet"/>
        <w:numPr>
          <w:ilvl w:val="0"/>
          <w:numId w:val="5"/>
        </w:numPr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Alistair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8"/>
        </w:rPr>
        <w:t>W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hen I was getting us on th</w:t>
      </w:r>
      <w:r>
        <w:rPr>
          <w:rFonts w:ascii="Times New Roman" w:hAnsi="Times New Roman" w:cs="Times New Roman"/>
          <w:color w:val="auto"/>
          <w:sz w:val="24"/>
          <w:szCs w:val="28"/>
        </w:rPr>
        <w:t>e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non</w:t>
      </w:r>
      <w:r>
        <w:rPr>
          <w:rFonts w:ascii="Times New Roman" w:hAnsi="Times New Roman" w:cs="Times New Roman"/>
          <w:color w:val="auto"/>
          <w:sz w:val="24"/>
          <w:szCs w:val="28"/>
        </w:rPr>
        <w:t>-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personal emails I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realized 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th</w:t>
      </w:r>
      <w:r>
        <w:rPr>
          <w:rFonts w:ascii="Times New Roman" w:hAnsi="Times New Roman" w:cs="Times New Roman"/>
          <w:color w:val="auto"/>
          <w:sz w:val="24"/>
          <w:szCs w:val="28"/>
        </w:rPr>
        <w:t>a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t half of us have non</w:t>
      </w:r>
      <w:r>
        <w:rPr>
          <w:rFonts w:ascii="Times New Roman" w:hAnsi="Times New Roman" w:cs="Times New Roman"/>
          <w:color w:val="auto"/>
          <w:sz w:val="24"/>
          <w:szCs w:val="28"/>
        </w:rPr>
        <w:t>-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personal e</w:t>
      </w:r>
      <w:r>
        <w:rPr>
          <w:rFonts w:ascii="Times New Roman" w:hAnsi="Times New Roman" w:cs="Times New Roman"/>
          <w:color w:val="auto"/>
          <w:sz w:val="24"/>
          <w:szCs w:val="28"/>
        </w:rPr>
        <w:t>mails.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>It would p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robably be useful for </w:t>
      </w:r>
      <w:r>
        <w:rPr>
          <w:rFonts w:ascii="Times New Roman" w:hAnsi="Times New Roman" w:cs="Times New Roman"/>
          <w:color w:val="auto"/>
          <w:sz w:val="24"/>
          <w:szCs w:val="28"/>
        </w:rPr>
        <w:t>S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eth and </w:t>
      </w:r>
      <w:r>
        <w:rPr>
          <w:rFonts w:ascii="Times New Roman" w:hAnsi="Times New Roman" w:cs="Times New Roman"/>
          <w:color w:val="auto"/>
          <w:sz w:val="24"/>
          <w:szCs w:val="28"/>
        </w:rPr>
        <w:t>N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atalie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: it 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>means you can do personal stuff se</w:t>
      </w:r>
      <w:r>
        <w:rPr>
          <w:rFonts w:ascii="Times New Roman" w:hAnsi="Times New Roman" w:cs="Times New Roman"/>
          <w:color w:val="auto"/>
          <w:sz w:val="24"/>
          <w:szCs w:val="28"/>
        </w:rPr>
        <w:t>parate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>from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work stuff, so you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don’t</w:t>
      </w:r>
      <w:r w:rsidR="00000AB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get things mixed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up. </w:t>
      </w:r>
    </w:p>
    <w:p w14:paraId="26AA66C8" w14:textId="18A0F5C9" w:rsidR="0099559B" w:rsidRPr="00000AB7" w:rsidRDefault="0099559B" w:rsidP="0099559B">
      <w:pPr>
        <w:pStyle w:val="ListBullet"/>
        <w:numPr>
          <w:ilvl w:val="0"/>
          <w:numId w:val="5"/>
        </w:numPr>
        <w:spacing w:after="19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[Natalie agreed to a non-personal, Seth disagreed]</w:t>
      </w:r>
    </w:p>
    <w:p w14:paraId="39442910" w14:textId="77777777" w:rsidR="003900B1" w:rsidRPr="0099559B" w:rsidRDefault="003900B1" w:rsidP="00000AB7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99559B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Careers Info </w:t>
      </w:r>
      <w:r w:rsidRPr="0099559B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(Communities Representative)</w:t>
      </w:r>
    </w:p>
    <w:p w14:paraId="653181AE" w14:textId="77777777" w:rsidR="0099559B" w:rsidRDefault="00260E5A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Maria: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T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>his is brief but I need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to send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out 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job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opportunities and career information on the livers-out email. Does anyone have any ideas? It would be a fortnightly announcement of some kind. </w:t>
      </w:r>
    </w:p>
    <w:p w14:paraId="046432F6" w14:textId="4F0A7467" w:rsidR="00372507" w:rsidRPr="00B64D3F" w:rsidRDefault="0099559B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Riley</w:t>
      </w:r>
      <w:r w:rsidR="0037250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8"/>
        </w:rPr>
        <w:t>Mayb</w:t>
      </w:r>
      <w:r w:rsidR="0037250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e signposting </w:t>
      </w:r>
      <w:r>
        <w:rPr>
          <w:rFonts w:ascii="Times New Roman" w:hAnsi="Times New Roman" w:cs="Times New Roman"/>
          <w:color w:val="auto"/>
          <w:sz w:val="24"/>
          <w:szCs w:val="28"/>
        </w:rPr>
        <w:t>general stuff like languages experience?</w:t>
      </w:r>
    </w:p>
    <w:p w14:paraId="4D1DFCCD" w14:textId="3FA45174" w:rsidR="00372507" w:rsidRDefault="00372507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Chud: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Or you could apply to JCR positions for work experience and added CV points.</w:t>
      </w:r>
    </w:p>
    <w:p w14:paraId="2F36575D" w14:textId="4950546B" w:rsidR="0099559B" w:rsidRPr="0099559B" w:rsidRDefault="0099559B" w:rsidP="0099559B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0E9B2803" w14:textId="2C16CC99" w:rsidR="00372507" w:rsidRDefault="00372507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Seth: I have other business, I got an email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 from the art rep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Francesca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about projects. W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hom do I 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direc</w:t>
      </w:r>
      <w:r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t her to? </w:t>
      </w:r>
    </w:p>
    <w:p w14:paraId="01B3E1C7" w14:textId="5DC9852E" w:rsidR="0099559B" w:rsidRPr="00B64D3F" w:rsidRDefault="0099559B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Alistair: To me. </w:t>
      </w:r>
    </w:p>
    <w:p w14:paraId="750027FB" w14:textId="57191688" w:rsidR="00372507" w:rsidRPr="00B64D3F" w:rsidRDefault="00372507" w:rsidP="009F19B0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Jen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>: Also, are th</w:t>
      </w:r>
      <w:r w:rsidR="00000AB7">
        <w:rPr>
          <w:rFonts w:ascii="Times New Roman" w:hAnsi="Times New Roman" w:cs="Times New Roman"/>
          <w:color w:val="auto"/>
          <w:sz w:val="24"/>
          <w:szCs w:val="28"/>
        </w:rPr>
        <w:t>ere handover notes</w:t>
      </w:r>
      <w:r w:rsidR="0099559B">
        <w:rPr>
          <w:rFonts w:ascii="Times New Roman" w:hAnsi="Times New Roman" w:cs="Times New Roman"/>
          <w:color w:val="auto"/>
          <w:sz w:val="24"/>
          <w:szCs w:val="28"/>
        </w:rPr>
        <w:t xml:space="preserve"> for tier 2s</w:t>
      </w:r>
      <w:r w:rsidR="00000AB7">
        <w:rPr>
          <w:rFonts w:ascii="Times New Roman" w:hAnsi="Times New Roman" w:cs="Times New Roman"/>
          <w:color w:val="auto"/>
          <w:sz w:val="24"/>
          <w:szCs w:val="28"/>
        </w:rPr>
        <w:t>?</w:t>
      </w:r>
    </w:p>
    <w:p w14:paraId="007ACB15" w14:textId="743FCB35" w:rsidR="006D0B95" w:rsidRDefault="0099559B" w:rsidP="00790479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  <w:r w:rsidRPr="00B64D3F">
        <w:rPr>
          <w:rFonts w:ascii="Times New Roman" w:hAnsi="Times New Roman" w:cs="Times New Roman"/>
          <w:color w:val="auto"/>
          <w:sz w:val="24"/>
          <w:szCs w:val="28"/>
        </w:rPr>
        <w:t>Alister</w:t>
      </w:r>
      <w:r w:rsidR="0037250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I’ll </w:t>
      </w:r>
      <w:r w:rsidR="00372507" w:rsidRPr="00B64D3F">
        <w:rPr>
          <w:rFonts w:ascii="Times New Roman" w:hAnsi="Times New Roman" w:cs="Times New Roman"/>
          <w:color w:val="auto"/>
          <w:sz w:val="24"/>
          <w:szCs w:val="28"/>
        </w:rPr>
        <w:t xml:space="preserve">send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an </w:t>
      </w:r>
      <w:r w:rsidR="00372507" w:rsidRPr="00B64D3F">
        <w:rPr>
          <w:rFonts w:ascii="Times New Roman" w:hAnsi="Times New Roman" w:cs="Times New Roman"/>
          <w:color w:val="auto"/>
          <w:sz w:val="24"/>
          <w:szCs w:val="28"/>
        </w:rPr>
        <w:t>email to tier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2s</w:t>
      </w:r>
      <w:r w:rsidR="00000AB7">
        <w:rPr>
          <w:rFonts w:ascii="Times New Roman" w:hAnsi="Times New Roman" w:cs="Times New Roman"/>
          <w:color w:val="auto"/>
          <w:sz w:val="24"/>
          <w:szCs w:val="28"/>
        </w:rPr>
        <w:t xml:space="preserve"> about doing a handover. </w:t>
      </w:r>
    </w:p>
    <w:p w14:paraId="4E63B6E6" w14:textId="626C7F20" w:rsidR="005D4A37" w:rsidRDefault="005D4A37" w:rsidP="00790479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8"/>
        </w:rPr>
      </w:pPr>
    </w:p>
    <w:p w14:paraId="7755EC34" w14:textId="5BCB4FAE" w:rsidR="005D4A37" w:rsidRPr="00B64D3F" w:rsidRDefault="005D4A37" w:rsidP="005D4A37">
      <w:pPr>
        <w:pStyle w:val="ListBullet"/>
        <w:spacing w:after="19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[meeting adjourned]</w:t>
      </w:r>
    </w:p>
    <w:sectPr w:rsidR="005D4A37" w:rsidRPr="00B64D3F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D326" w14:textId="77777777" w:rsidR="007533E7" w:rsidRDefault="007533E7">
      <w:r>
        <w:separator/>
      </w:r>
    </w:p>
  </w:endnote>
  <w:endnote w:type="continuationSeparator" w:id="0">
    <w:p w14:paraId="5EAAF5C2" w14:textId="77777777" w:rsidR="007533E7" w:rsidRDefault="007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B789" w14:textId="77777777" w:rsidR="007533E7" w:rsidRDefault="007533E7">
      <w:r>
        <w:separator/>
      </w:r>
    </w:p>
  </w:footnote>
  <w:footnote w:type="continuationSeparator" w:id="0">
    <w:p w14:paraId="2B5EC321" w14:textId="77777777" w:rsidR="007533E7" w:rsidRDefault="007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AC3FE4" w:rsidRPr="00980BE6" w:rsidRDefault="008B591E" w:rsidP="00980BE6">
    <w:pPr>
      <w:pStyle w:val="Header"/>
      <w:tabs>
        <w:tab w:val="clear" w:pos="9026"/>
        <w:tab w:val="right" w:pos="900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E6">
      <w:rPr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B5EEF3D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E48EE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38FD2C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EDA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8A060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EE824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44348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54832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8F47A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864C8288">
        <w:numFmt w:val="decimal"/>
        <w:lvlText w:val=""/>
        <w:lvlJc w:val="left"/>
      </w:lvl>
    </w:lvlOverride>
    <w:lvlOverride w:ilvl="1">
      <w:lvl w:ilvl="1" w:tplc="38300EE2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748B3A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DD5A45F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9C722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C4EC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66105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EE38C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0ADC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CA674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C82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E8EF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0AB7"/>
    <w:rsid w:val="000248AA"/>
    <w:rsid w:val="00031475"/>
    <w:rsid w:val="0003165B"/>
    <w:rsid w:val="00041E17"/>
    <w:rsid w:val="000424C2"/>
    <w:rsid w:val="00046129"/>
    <w:rsid w:val="0004690B"/>
    <w:rsid w:val="0004738F"/>
    <w:rsid w:val="00052AC2"/>
    <w:rsid w:val="000531CD"/>
    <w:rsid w:val="00056767"/>
    <w:rsid w:val="0006338F"/>
    <w:rsid w:val="00064640"/>
    <w:rsid w:val="00066AA8"/>
    <w:rsid w:val="00083B7C"/>
    <w:rsid w:val="000840FD"/>
    <w:rsid w:val="000925A4"/>
    <w:rsid w:val="000A4076"/>
    <w:rsid w:val="000A4459"/>
    <w:rsid w:val="000B09E1"/>
    <w:rsid w:val="000B22E2"/>
    <w:rsid w:val="000B2A4A"/>
    <w:rsid w:val="000C403E"/>
    <w:rsid w:val="000C7A11"/>
    <w:rsid w:val="000E4C4A"/>
    <w:rsid w:val="000F6E76"/>
    <w:rsid w:val="00112426"/>
    <w:rsid w:val="0011700B"/>
    <w:rsid w:val="00123DBD"/>
    <w:rsid w:val="001343B3"/>
    <w:rsid w:val="00144F16"/>
    <w:rsid w:val="00144F29"/>
    <w:rsid w:val="00154460"/>
    <w:rsid w:val="00156ED5"/>
    <w:rsid w:val="00166C5C"/>
    <w:rsid w:val="00170C15"/>
    <w:rsid w:val="0017411B"/>
    <w:rsid w:val="00177BA9"/>
    <w:rsid w:val="001921F8"/>
    <w:rsid w:val="001938A0"/>
    <w:rsid w:val="00194675"/>
    <w:rsid w:val="001A03E2"/>
    <w:rsid w:val="001A5110"/>
    <w:rsid w:val="001B0EE2"/>
    <w:rsid w:val="001C0EF9"/>
    <w:rsid w:val="001C6C82"/>
    <w:rsid w:val="001C6E59"/>
    <w:rsid w:val="001D17B5"/>
    <w:rsid w:val="002031C8"/>
    <w:rsid w:val="00203CA0"/>
    <w:rsid w:val="00226D2E"/>
    <w:rsid w:val="00235DF6"/>
    <w:rsid w:val="00243875"/>
    <w:rsid w:val="0024652D"/>
    <w:rsid w:val="00253743"/>
    <w:rsid w:val="00255149"/>
    <w:rsid w:val="00255207"/>
    <w:rsid w:val="00260E5A"/>
    <w:rsid w:val="002669B7"/>
    <w:rsid w:val="002765E0"/>
    <w:rsid w:val="002817B3"/>
    <w:rsid w:val="002858B1"/>
    <w:rsid w:val="002A466A"/>
    <w:rsid w:val="002C322C"/>
    <w:rsid w:val="002C6761"/>
    <w:rsid w:val="002E68C8"/>
    <w:rsid w:val="002F1508"/>
    <w:rsid w:val="003133D5"/>
    <w:rsid w:val="00313620"/>
    <w:rsid w:val="0033319C"/>
    <w:rsid w:val="003349C7"/>
    <w:rsid w:val="0037095F"/>
    <w:rsid w:val="00372507"/>
    <w:rsid w:val="00376119"/>
    <w:rsid w:val="003900B1"/>
    <w:rsid w:val="00397DC3"/>
    <w:rsid w:val="003A47FF"/>
    <w:rsid w:val="003A5695"/>
    <w:rsid w:val="003B4623"/>
    <w:rsid w:val="003C4193"/>
    <w:rsid w:val="003C6B4B"/>
    <w:rsid w:val="003E11B8"/>
    <w:rsid w:val="003F1327"/>
    <w:rsid w:val="00402E06"/>
    <w:rsid w:val="00412DA9"/>
    <w:rsid w:val="00424C0A"/>
    <w:rsid w:val="00433F41"/>
    <w:rsid w:val="0043675B"/>
    <w:rsid w:val="00436D39"/>
    <w:rsid w:val="00445B9F"/>
    <w:rsid w:val="00446E41"/>
    <w:rsid w:val="004622F7"/>
    <w:rsid w:val="0046325B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53F0"/>
    <w:rsid w:val="004C3CA8"/>
    <w:rsid w:val="004C3D9F"/>
    <w:rsid w:val="004D2138"/>
    <w:rsid w:val="004F115F"/>
    <w:rsid w:val="005100FF"/>
    <w:rsid w:val="0053799C"/>
    <w:rsid w:val="00543205"/>
    <w:rsid w:val="00560CF7"/>
    <w:rsid w:val="005646D5"/>
    <w:rsid w:val="005724D9"/>
    <w:rsid w:val="00591276"/>
    <w:rsid w:val="0059779C"/>
    <w:rsid w:val="005A09E1"/>
    <w:rsid w:val="005A535D"/>
    <w:rsid w:val="005B7635"/>
    <w:rsid w:val="005C31C9"/>
    <w:rsid w:val="005D4A37"/>
    <w:rsid w:val="005F402C"/>
    <w:rsid w:val="00614A63"/>
    <w:rsid w:val="0061783B"/>
    <w:rsid w:val="00632EDF"/>
    <w:rsid w:val="00637DB8"/>
    <w:rsid w:val="00644807"/>
    <w:rsid w:val="0065421B"/>
    <w:rsid w:val="006664DE"/>
    <w:rsid w:val="00670C29"/>
    <w:rsid w:val="006718F3"/>
    <w:rsid w:val="006724CA"/>
    <w:rsid w:val="00674D8C"/>
    <w:rsid w:val="0067695E"/>
    <w:rsid w:val="006977B4"/>
    <w:rsid w:val="006A2011"/>
    <w:rsid w:val="006A6097"/>
    <w:rsid w:val="006B3BD3"/>
    <w:rsid w:val="006C331E"/>
    <w:rsid w:val="006C381C"/>
    <w:rsid w:val="006C4123"/>
    <w:rsid w:val="006D0B95"/>
    <w:rsid w:val="006D2FFF"/>
    <w:rsid w:val="006E1652"/>
    <w:rsid w:val="006F1298"/>
    <w:rsid w:val="006F3095"/>
    <w:rsid w:val="00700820"/>
    <w:rsid w:val="007400C4"/>
    <w:rsid w:val="0074364F"/>
    <w:rsid w:val="007461FD"/>
    <w:rsid w:val="007533E7"/>
    <w:rsid w:val="007541D7"/>
    <w:rsid w:val="00761CAF"/>
    <w:rsid w:val="00764AA0"/>
    <w:rsid w:val="00765A77"/>
    <w:rsid w:val="00774024"/>
    <w:rsid w:val="00774D17"/>
    <w:rsid w:val="007760FB"/>
    <w:rsid w:val="007761C6"/>
    <w:rsid w:val="00783162"/>
    <w:rsid w:val="00790479"/>
    <w:rsid w:val="007917A5"/>
    <w:rsid w:val="00792B5A"/>
    <w:rsid w:val="0079503D"/>
    <w:rsid w:val="007A06B1"/>
    <w:rsid w:val="007C3279"/>
    <w:rsid w:val="007D2F25"/>
    <w:rsid w:val="007D4006"/>
    <w:rsid w:val="007F7B2B"/>
    <w:rsid w:val="0080400B"/>
    <w:rsid w:val="00812D91"/>
    <w:rsid w:val="008207E6"/>
    <w:rsid w:val="0082483C"/>
    <w:rsid w:val="00835475"/>
    <w:rsid w:val="00843F74"/>
    <w:rsid w:val="00855B71"/>
    <w:rsid w:val="00862EC7"/>
    <w:rsid w:val="008648B3"/>
    <w:rsid w:val="008701F7"/>
    <w:rsid w:val="00871B77"/>
    <w:rsid w:val="0087362B"/>
    <w:rsid w:val="00880E0E"/>
    <w:rsid w:val="0089433D"/>
    <w:rsid w:val="00897FE7"/>
    <w:rsid w:val="008A1DBD"/>
    <w:rsid w:val="008A2318"/>
    <w:rsid w:val="008A4F99"/>
    <w:rsid w:val="008A624D"/>
    <w:rsid w:val="008B45D2"/>
    <w:rsid w:val="008B499D"/>
    <w:rsid w:val="008B591E"/>
    <w:rsid w:val="008B693D"/>
    <w:rsid w:val="008E560C"/>
    <w:rsid w:val="008F4343"/>
    <w:rsid w:val="008F5AB6"/>
    <w:rsid w:val="008F6E93"/>
    <w:rsid w:val="008F796B"/>
    <w:rsid w:val="008F7F5B"/>
    <w:rsid w:val="00910CD1"/>
    <w:rsid w:val="00912902"/>
    <w:rsid w:val="00916CA7"/>
    <w:rsid w:val="00920009"/>
    <w:rsid w:val="00921CF5"/>
    <w:rsid w:val="009323BB"/>
    <w:rsid w:val="00933A1E"/>
    <w:rsid w:val="00947944"/>
    <w:rsid w:val="00947BB4"/>
    <w:rsid w:val="00950094"/>
    <w:rsid w:val="00956C13"/>
    <w:rsid w:val="00962578"/>
    <w:rsid w:val="00965F77"/>
    <w:rsid w:val="009752BE"/>
    <w:rsid w:val="00980BE6"/>
    <w:rsid w:val="0099559B"/>
    <w:rsid w:val="009A712C"/>
    <w:rsid w:val="009A72C2"/>
    <w:rsid w:val="009C1854"/>
    <w:rsid w:val="009C1E60"/>
    <w:rsid w:val="009C3FA6"/>
    <w:rsid w:val="009C60F7"/>
    <w:rsid w:val="009C7671"/>
    <w:rsid w:val="009E4974"/>
    <w:rsid w:val="009E612A"/>
    <w:rsid w:val="009F19B0"/>
    <w:rsid w:val="00A0761D"/>
    <w:rsid w:val="00A13BAB"/>
    <w:rsid w:val="00A14F6E"/>
    <w:rsid w:val="00A24B75"/>
    <w:rsid w:val="00A34FDA"/>
    <w:rsid w:val="00A401DC"/>
    <w:rsid w:val="00A40A54"/>
    <w:rsid w:val="00A4369A"/>
    <w:rsid w:val="00A50CF9"/>
    <w:rsid w:val="00A5479C"/>
    <w:rsid w:val="00A57644"/>
    <w:rsid w:val="00A72CDC"/>
    <w:rsid w:val="00A809BA"/>
    <w:rsid w:val="00A863E7"/>
    <w:rsid w:val="00A937EB"/>
    <w:rsid w:val="00AA5E6F"/>
    <w:rsid w:val="00AA65BB"/>
    <w:rsid w:val="00AB2268"/>
    <w:rsid w:val="00AC0CFE"/>
    <w:rsid w:val="00AC2C86"/>
    <w:rsid w:val="00AC2F95"/>
    <w:rsid w:val="00AC3FE4"/>
    <w:rsid w:val="00AC68FD"/>
    <w:rsid w:val="00AD0A47"/>
    <w:rsid w:val="00AD5DFE"/>
    <w:rsid w:val="00AF39CF"/>
    <w:rsid w:val="00AF47FE"/>
    <w:rsid w:val="00B0185D"/>
    <w:rsid w:val="00B01CD8"/>
    <w:rsid w:val="00B02850"/>
    <w:rsid w:val="00B05104"/>
    <w:rsid w:val="00B1192F"/>
    <w:rsid w:val="00B12985"/>
    <w:rsid w:val="00B320CE"/>
    <w:rsid w:val="00B4268B"/>
    <w:rsid w:val="00B5052E"/>
    <w:rsid w:val="00B60B63"/>
    <w:rsid w:val="00B64D3F"/>
    <w:rsid w:val="00B65C96"/>
    <w:rsid w:val="00B81837"/>
    <w:rsid w:val="00B81B07"/>
    <w:rsid w:val="00B87685"/>
    <w:rsid w:val="00BA0E71"/>
    <w:rsid w:val="00BB0DE8"/>
    <w:rsid w:val="00BB3054"/>
    <w:rsid w:val="00BE3819"/>
    <w:rsid w:val="00BE4F7A"/>
    <w:rsid w:val="00BE7184"/>
    <w:rsid w:val="00BF2D72"/>
    <w:rsid w:val="00BF519F"/>
    <w:rsid w:val="00C10A09"/>
    <w:rsid w:val="00C20020"/>
    <w:rsid w:val="00C266B5"/>
    <w:rsid w:val="00C420F8"/>
    <w:rsid w:val="00C43145"/>
    <w:rsid w:val="00C44AA0"/>
    <w:rsid w:val="00C44EDF"/>
    <w:rsid w:val="00C504E7"/>
    <w:rsid w:val="00C55423"/>
    <w:rsid w:val="00C57A19"/>
    <w:rsid w:val="00C63AC1"/>
    <w:rsid w:val="00C63DD5"/>
    <w:rsid w:val="00C6434E"/>
    <w:rsid w:val="00C76D06"/>
    <w:rsid w:val="00C81E7A"/>
    <w:rsid w:val="00C82EBF"/>
    <w:rsid w:val="00C90C24"/>
    <w:rsid w:val="00CA1024"/>
    <w:rsid w:val="00CA2F03"/>
    <w:rsid w:val="00CB5878"/>
    <w:rsid w:val="00CC3EDC"/>
    <w:rsid w:val="00CD40A4"/>
    <w:rsid w:val="00CE16DC"/>
    <w:rsid w:val="00D10920"/>
    <w:rsid w:val="00D17EC2"/>
    <w:rsid w:val="00D320D9"/>
    <w:rsid w:val="00D46089"/>
    <w:rsid w:val="00D619F9"/>
    <w:rsid w:val="00D805E3"/>
    <w:rsid w:val="00D82FE5"/>
    <w:rsid w:val="00DA0193"/>
    <w:rsid w:val="00DB07B0"/>
    <w:rsid w:val="00DC5D78"/>
    <w:rsid w:val="00DD3EF2"/>
    <w:rsid w:val="00DD523C"/>
    <w:rsid w:val="00DD6CD2"/>
    <w:rsid w:val="00DE3C47"/>
    <w:rsid w:val="00DE3D39"/>
    <w:rsid w:val="00DF4F5D"/>
    <w:rsid w:val="00E00B06"/>
    <w:rsid w:val="00E045ED"/>
    <w:rsid w:val="00E16DCB"/>
    <w:rsid w:val="00E17956"/>
    <w:rsid w:val="00E36E2A"/>
    <w:rsid w:val="00E51A7C"/>
    <w:rsid w:val="00E53FB5"/>
    <w:rsid w:val="00E76672"/>
    <w:rsid w:val="00E77609"/>
    <w:rsid w:val="00EA009E"/>
    <w:rsid w:val="00EA4170"/>
    <w:rsid w:val="00EB4636"/>
    <w:rsid w:val="00ED542C"/>
    <w:rsid w:val="00EE69E0"/>
    <w:rsid w:val="00EF160F"/>
    <w:rsid w:val="00EF3ACD"/>
    <w:rsid w:val="00F036DA"/>
    <w:rsid w:val="00F06699"/>
    <w:rsid w:val="00F16701"/>
    <w:rsid w:val="00F204C9"/>
    <w:rsid w:val="00F21214"/>
    <w:rsid w:val="00F2347B"/>
    <w:rsid w:val="00F55578"/>
    <w:rsid w:val="00F8024A"/>
    <w:rsid w:val="00F90AF1"/>
    <w:rsid w:val="00FA0B17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2021-11-24T17:39:00Z</dcterms:created>
  <dcterms:modified xsi:type="dcterms:W3CDTF">2021-11-24T17:39:00Z</dcterms:modified>
</cp:coreProperties>
</file>