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54918" w14:textId="0230B8F7" w:rsidR="006C2CD6" w:rsidRPr="00E1399D" w:rsidRDefault="00E1399D" w:rsidP="00E1399D">
      <w:pPr>
        <w:divId w:val="229119101"/>
        <w:rPr>
          <w:rFonts w:eastAsia="Times New Roman"/>
          <w:sz w:val="24"/>
          <w:szCs w:val="24"/>
        </w:rPr>
      </w:pPr>
      <w:r>
        <w:rPr>
          <w:rFonts w:ascii="Helvetica Neue" w:hAnsi="Helvetica Neue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6C1792B" wp14:editId="7EE2467F">
            <wp:simplePos x="0" y="0"/>
            <wp:positionH relativeFrom="column">
              <wp:posOffset>1765935</wp:posOffset>
            </wp:positionH>
            <wp:positionV relativeFrom="paragraph">
              <wp:posOffset>0</wp:posOffset>
            </wp:positionV>
            <wp:extent cx="2049145" cy="2907030"/>
            <wp:effectExtent l="0" t="0" r="825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45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1D22A" w14:textId="77777777" w:rsidR="006C2CD6" w:rsidRDefault="006C2CD6">
      <w:pPr>
        <w:pStyle w:val="qowt-stl-title"/>
        <w:spacing w:before="0" w:beforeAutospacing="0" w:after="0" w:afterAutospacing="0"/>
        <w:jc w:val="center"/>
        <w:divId w:val="22911910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TREVELYAN COLLEGE JCR MINUTES</w:t>
      </w:r>
    </w:p>
    <w:p w14:paraId="18789B29" w14:textId="77777777" w:rsidR="006C2CD6" w:rsidRDefault="006C2CD6">
      <w:pPr>
        <w:pStyle w:val="qowt-stl-title"/>
        <w:spacing w:before="0" w:beforeAutospacing="0" w:after="0" w:afterAutospacing="0"/>
        <w:jc w:val="center"/>
        <w:divId w:val="22911910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  <w:sz w:val="50"/>
          <w:szCs w:val="50"/>
        </w:rPr>
        <w:t>JCR Executive Committee Meeting 2019</w:t>
      </w:r>
    </w:p>
    <w:p w14:paraId="65E52EB6" w14:textId="0EB391B8" w:rsidR="006C2CD6" w:rsidRDefault="00B264D4">
      <w:pPr>
        <w:pStyle w:val="qowt-stl-title"/>
        <w:spacing w:before="0" w:beforeAutospacing="0" w:after="0" w:afterAutospacing="0"/>
        <w:jc w:val="center"/>
        <w:divId w:val="229119101"/>
        <w:rPr>
          <w:rFonts w:ascii="Helvetica Neue" w:hAnsi="Helvetica Neue"/>
          <w:b/>
          <w:bCs/>
          <w:color w:val="000000"/>
          <w:sz w:val="60"/>
          <w:szCs w:val="60"/>
        </w:rPr>
      </w:pPr>
      <w:r>
        <w:rPr>
          <w:rStyle w:val="qowt-font4-helveticaneuelight"/>
          <w:rFonts w:ascii="Helvetica Neue" w:hAnsi="Helvetica Neue"/>
          <w:color w:val="000000"/>
        </w:rPr>
        <w:t>3rd</w:t>
      </w:r>
      <w:r w:rsidR="006C2CD6">
        <w:rPr>
          <w:rStyle w:val="qowt-font4-helveticaneuelight"/>
          <w:rFonts w:ascii="Helvetica Neue" w:hAnsi="Helvetica Neue"/>
          <w:color w:val="000000"/>
        </w:rPr>
        <w:t xml:space="preserve"> </w:t>
      </w:r>
      <w:r>
        <w:rPr>
          <w:rStyle w:val="qowt-font4-helveticaneuelight"/>
          <w:rFonts w:ascii="Helvetica Neue" w:hAnsi="Helvetica Neue"/>
          <w:color w:val="000000"/>
        </w:rPr>
        <w:t>February</w:t>
      </w:r>
      <w:r w:rsidR="006C2CD6">
        <w:rPr>
          <w:rStyle w:val="qowt-font4-helveticaneuelight"/>
          <w:rFonts w:ascii="Helvetica Neue" w:hAnsi="Helvetica Neue"/>
          <w:color w:val="000000"/>
        </w:rPr>
        <w:t xml:space="preserve"> 20</w:t>
      </w:r>
      <w:r>
        <w:rPr>
          <w:rStyle w:val="qowt-font4-helveticaneuelight"/>
          <w:rFonts w:ascii="Helvetica Neue" w:hAnsi="Helvetica Neue"/>
          <w:color w:val="000000"/>
        </w:rPr>
        <w:t>20</w:t>
      </w:r>
      <w:r w:rsidR="006C2CD6">
        <w:rPr>
          <w:rStyle w:val="qowt-font4-helveticaneuelight"/>
          <w:rFonts w:ascii="Helvetica Neue" w:hAnsi="Helvetica Neue"/>
          <w:color w:val="000000"/>
        </w:rPr>
        <w:t>, 6:</w:t>
      </w:r>
      <w:r>
        <w:rPr>
          <w:rStyle w:val="qowt-font4-helveticaneuelight"/>
          <w:rFonts w:ascii="Helvetica Neue" w:hAnsi="Helvetica Neue"/>
          <w:color w:val="000000"/>
        </w:rPr>
        <w:t>30</w:t>
      </w:r>
      <w:r w:rsidR="006C2CD6">
        <w:rPr>
          <w:rStyle w:val="qowt-font4-helveticaneuelight"/>
          <w:rFonts w:ascii="Helvetica Neue" w:hAnsi="Helvetica Neue"/>
          <w:color w:val="000000"/>
        </w:rPr>
        <w:t>PM</w:t>
      </w:r>
    </w:p>
    <w:p w14:paraId="243DEC83" w14:textId="77777777" w:rsidR="006C2CD6" w:rsidRDefault="006C2CD6">
      <w:pPr>
        <w:pStyle w:val="qowt-stl-body"/>
        <w:spacing w:before="0" w:beforeAutospacing="0" w:after="0" w:afterAutospacing="0" w:line="480" w:lineRule="auto"/>
        <w:ind w:firstLine="72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</w:rPr>
        <w:br/>
      </w:r>
    </w:p>
    <w:p w14:paraId="76A722BF" w14:textId="77777777" w:rsidR="006C2CD6" w:rsidRDefault="006C2CD6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04ECEC55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Contents</w:t>
      </w:r>
    </w:p>
    <w:p w14:paraId="10331E92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Absent</w:t>
      </w:r>
    </w:p>
    <w:p w14:paraId="14288888" w14:textId="19E9EB3B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3DF1F06E" w14:textId="60216482" w:rsidR="00B264D4" w:rsidRDefault="00B264D4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Music Committee </w:t>
      </w:r>
    </w:p>
    <w:p w14:paraId="7C19C935" w14:textId="560D467A" w:rsidR="00B264D4" w:rsidRDefault="00B264D4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SabbPres</w:t>
      </w:r>
    </w:p>
    <w:p w14:paraId="720A7370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</w:p>
    <w:p w14:paraId="15FB8C12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6E395618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  <w:r>
        <w:rPr>
          <w:rFonts w:ascii="Helvetica Neue" w:hAnsi="Helvetica Neue"/>
          <w:color w:val="ED220B"/>
          <w:sz w:val="20"/>
          <w:szCs w:val="20"/>
        </w:rPr>
        <w:t xml:space="preserve"> are in red throughout the text and are listed at the end.</w:t>
      </w:r>
    </w:p>
    <w:p w14:paraId="28A8C278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6D3930DC" w14:textId="263F680E" w:rsidR="006C2CD6" w:rsidRDefault="00596727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ABSENT </w:t>
      </w:r>
    </w:p>
    <w:p w14:paraId="779941D1" w14:textId="09520601" w:rsidR="00C521F8" w:rsidRDefault="006C2CD6" w:rsidP="00C521F8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  <w:r w:rsidR="00C521F8">
        <w:rPr>
          <w:rFonts w:ascii="Helvetica Neue" w:hAnsi="Helvetica Neue"/>
          <w:color w:val="000000"/>
          <w:sz w:val="20"/>
          <w:szCs w:val="20"/>
        </w:rPr>
        <w:t xml:space="preserve">Jarren Santos </w:t>
      </w:r>
      <w:r w:rsidR="00C521F8">
        <w:rPr>
          <w:rFonts w:ascii="Helvetica Neue" w:hAnsi="Helvetica Neue"/>
          <w:color w:val="000000"/>
          <w:sz w:val="20"/>
          <w:szCs w:val="20"/>
        </w:rPr>
        <w:tab/>
      </w:r>
      <w:r w:rsidR="00C521F8">
        <w:rPr>
          <w:rFonts w:ascii="Helvetica Neue" w:hAnsi="Helvetica Neue"/>
          <w:color w:val="000000"/>
          <w:sz w:val="20"/>
          <w:szCs w:val="20"/>
        </w:rPr>
        <w:tab/>
      </w:r>
      <w:r w:rsidR="00C521F8">
        <w:rPr>
          <w:rFonts w:ascii="Helvetica Neue" w:hAnsi="Helvetica Neue"/>
          <w:color w:val="000000"/>
          <w:sz w:val="20"/>
          <w:szCs w:val="20"/>
        </w:rPr>
        <w:tab/>
      </w:r>
      <w:r w:rsidR="00C521F8">
        <w:rPr>
          <w:rFonts w:ascii="Helvetica Neue" w:hAnsi="Helvetica Neue"/>
          <w:b/>
          <w:bCs/>
          <w:color w:val="000000"/>
          <w:sz w:val="20"/>
          <w:szCs w:val="20"/>
        </w:rPr>
        <w:t>Welfare Officer</w:t>
      </w:r>
    </w:p>
    <w:p w14:paraId="16111ACA" w14:textId="58956D91" w:rsidR="006C2CD6" w:rsidRDefault="004661D5" w:rsidP="00596727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Kirsty Macdonald </w:t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Outreach Officer</w:t>
      </w:r>
    </w:p>
    <w:p w14:paraId="030E9189" w14:textId="60F1EE2A" w:rsidR="000638C5" w:rsidRDefault="000638C5" w:rsidP="00596727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b/>
          <w:bCs/>
          <w:color w:val="000000"/>
          <w:sz w:val="20"/>
          <w:szCs w:val="20"/>
        </w:rPr>
      </w:pPr>
    </w:p>
    <w:p w14:paraId="3C4AA058" w14:textId="69BEE105" w:rsidR="000638C5" w:rsidRDefault="000638C5" w:rsidP="00596727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Also present: </w:t>
      </w:r>
    </w:p>
    <w:p w14:paraId="5ACB63D7" w14:textId="18E7ECA9" w:rsidR="000638C5" w:rsidRDefault="000638C5" w:rsidP="00596727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b/>
          <w:bCs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 xml:space="preserve">Eve Battersby </w:t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>Music Rep</w:t>
      </w:r>
    </w:p>
    <w:p w14:paraId="146EC246" w14:textId="77777777" w:rsidR="000638C5" w:rsidRPr="000638C5" w:rsidRDefault="000638C5" w:rsidP="00596727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</w:p>
    <w:p w14:paraId="39E7C029" w14:textId="77777777" w:rsidR="00596727" w:rsidRDefault="00596727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293D6DC8" w14:textId="77777777" w:rsidR="006C2CD6" w:rsidRDefault="006C2CD6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INDIVIDUAL REPORTS</w:t>
      </w:r>
    </w:p>
    <w:p w14:paraId="33C0F8E2" w14:textId="77777777" w:rsidR="00FF5D84" w:rsidRDefault="00FF5D84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6DE9F33B" w14:textId="7C059FD1" w:rsidR="00B5538A" w:rsidRPr="00B5538A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 w:rsidR="002C3B2C">
        <w:rPr>
          <w:rFonts w:ascii="Helvetica Neue" w:hAnsi="Helvetica Neue"/>
          <w:color w:val="000000"/>
          <w:sz w:val="20"/>
          <w:szCs w:val="20"/>
        </w:rPr>
        <w:t xml:space="preserve">We had some elections, almost everyone was elected. We have a Social Chair, VP, and Head Freps. </w:t>
      </w:r>
      <w:r w:rsidR="00A97F30">
        <w:rPr>
          <w:rFonts w:ascii="Helvetica Neue" w:hAnsi="Helvetica Neue"/>
          <w:color w:val="000000"/>
          <w:sz w:val="20"/>
          <w:szCs w:val="20"/>
        </w:rPr>
        <w:t>T</w:t>
      </w:r>
      <w:r w:rsidR="00A66D34">
        <w:rPr>
          <w:rFonts w:ascii="Helvetica Neue" w:hAnsi="Helvetica Neue"/>
          <w:color w:val="000000"/>
          <w:sz w:val="20"/>
          <w:szCs w:val="20"/>
        </w:rPr>
        <w:t>he candidate for Chair got 59% instead of the 6</w:t>
      </w:r>
      <w:r w:rsidR="00D94BFE">
        <w:rPr>
          <w:rFonts w:ascii="Helvetica Neue" w:hAnsi="Helvetica Neue"/>
          <w:color w:val="000000"/>
          <w:sz w:val="20"/>
          <w:szCs w:val="20"/>
        </w:rPr>
        <w:t>6.6666666666666666 lol</w:t>
      </w:r>
      <w:r w:rsidR="00A66D34">
        <w:rPr>
          <w:rFonts w:ascii="Helvetica Neue" w:hAnsi="Helvetica Neue"/>
          <w:color w:val="000000"/>
          <w:sz w:val="20"/>
          <w:szCs w:val="20"/>
        </w:rPr>
        <w:t xml:space="preserve">% which is required. </w:t>
      </w:r>
      <w:r w:rsidR="0076140F">
        <w:rPr>
          <w:rFonts w:ascii="Helvetica Neue" w:hAnsi="Helvetica Neue"/>
          <w:color w:val="000000"/>
          <w:sz w:val="20"/>
          <w:szCs w:val="20"/>
        </w:rPr>
        <w:t xml:space="preserve">So far there has only been one candidate </w:t>
      </w:r>
      <w:r w:rsidR="00F636DE">
        <w:rPr>
          <w:rFonts w:ascii="Helvetica Neue" w:hAnsi="Helvetica Neue"/>
          <w:color w:val="000000"/>
          <w:sz w:val="20"/>
          <w:szCs w:val="20"/>
        </w:rPr>
        <w:t xml:space="preserve">who hasn’t got </w:t>
      </w:r>
      <w:r w:rsidR="00A04564">
        <w:rPr>
          <w:rFonts w:ascii="Helvetica Neue" w:hAnsi="Helvetica Neue"/>
          <w:color w:val="000000"/>
          <w:sz w:val="20"/>
          <w:szCs w:val="20"/>
        </w:rPr>
        <w:t xml:space="preserve">in because of the 2/3 rule. </w:t>
      </w:r>
      <w:r w:rsidR="00B46DBA">
        <w:rPr>
          <w:rFonts w:ascii="Helvetica Neue" w:hAnsi="Helvetica Neue"/>
          <w:color w:val="000000"/>
          <w:sz w:val="20"/>
          <w:szCs w:val="20"/>
        </w:rPr>
        <w:t xml:space="preserve">But even so, we do need </w:t>
      </w:r>
      <w:r w:rsidR="00B40B42">
        <w:rPr>
          <w:rFonts w:ascii="Helvetica Neue" w:hAnsi="Helvetica Neue"/>
          <w:color w:val="000000"/>
          <w:sz w:val="20"/>
          <w:szCs w:val="20"/>
        </w:rPr>
        <w:t xml:space="preserve">people to fill these roles. </w:t>
      </w:r>
    </w:p>
    <w:p w14:paraId="11C448C0" w14:textId="325C6392" w:rsidR="00C521F8" w:rsidRPr="006F74F7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lastRenderedPageBreak/>
        <w:t xml:space="preserve">Jess: </w:t>
      </w:r>
      <w:r w:rsidR="009E0F58">
        <w:rPr>
          <w:rFonts w:ascii="Helvetica Neue" w:hAnsi="Helvetica Neue"/>
          <w:color w:val="000000"/>
          <w:sz w:val="20"/>
          <w:szCs w:val="20"/>
        </w:rPr>
        <w:t xml:space="preserve">SocComm haven’t had a meeting this week. </w:t>
      </w:r>
      <w:r w:rsidR="00D7586F">
        <w:rPr>
          <w:rFonts w:ascii="Helvetica Neue" w:hAnsi="Helvetica Neue"/>
          <w:color w:val="000000"/>
          <w:sz w:val="20"/>
          <w:szCs w:val="20"/>
        </w:rPr>
        <w:t xml:space="preserve">I’ll organise one soon. </w:t>
      </w:r>
    </w:p>
    <w:p w14:paraId="2E687E7B" w14:textId="732485C6" w:rsidR="00C521F8" w:rsidRPr="00A82760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Cat: </w:t>
      </w:r>
      <w:r w:rsidR="00D70B38">
        <w:rPr>
          <w:rFonts w:ascii="Helvetica Neue" w:hAnsi="Helvetica Neue"/>
          <w:color w:val="000000"/>
          <w:sz w:val="20"/>
          <w:szCs w:val="20"/>
        </w:rPr>
        <w:t>Website, POVD</w:t>
      </w:r>
      <w:r w:rsidR="006F74F7">
        <w:rPr>
          <w:rFonts w:ascii="Helvetica Neue" w:hAnsi="Helvetica Neue"/>
          <w:color w:val="000000"/>
          <w:sz w:val="20"/>
          <w:szCs w:val="20"/>
        </w:rPr>
        <w:t>.</w:t>
      </w:r>
    </w:p>
    <w:p w14:paraId="784B5F52" w14:textId="3378764E" w:rsidR="00C521F8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Alice: </w:t>
      </w:r>
      <w:r w:rsidR="00CB77E0">
        <w:rPr>
          <w:rFonts w:ascii="Helvetica Neue" w:hAnsi="Helvetica Neue"/>
          <w:color w:val="000000"/>
          <w:sz w:val="20"/>
          <w:szCs w:val="20"/>
        </w:rPr>
        <w:t xml:space="preserve">Not much to report – the Buttery is </w:t>
      </w:r>
      <w:r w:rsidR="00910B3A">
        <w:rPr>
          <w:rFonts w:ascii="Helvetica Neue" w:hAnsi="Helvetica Neue"/>
          <w:color w:val="000000"/>
          <w:sz w:val="20"/>
          <w:szCs w:val="20"/>
        </w:rPr>
        <w:t>fine;</w:t>
      </w:r>
      <w:r w:rsidR="00CB77E0">
        <w:rPr>
          <w:rFonts w:ascii="Helvetica Neue" w:hAnsi="Helvetica Neue"/>
          <w:color w:val="000000"/>
          <w:sz w:val="20"/>
          <w:szCs w:val="20"/>
        </w:rPr>
        <w:t xml:space="preserve"> the plates are still going down well. We’ve only lost about two or three. </w:t>
      </w:r>
      <w:r w:rsidR="00910B3A">
        <w:rPr>
          <w:rFonts w:ascii="Helvetica Neue" w:hAnsi="Helvetica Neue"/>
          <w:color w:val="000000"/>
          <w:sz w:val="20"/>
          <w:szCs w:val="20"/>
        </w:rPr>
        <w:t xml:space="preserve">We are painting the counter soon. SocComm is going to help. Waffle bench is going up this week. </w:t>
      </w:r>
      <w:r w:rsidR="008A7E61">
        <w:rPr>
          <w:rFonts w:ascii="Helvetica Neue" w:hAnsi="Helvetica Neue"/>
          <w:color w:val="000000"/>
          <w:sz w:val="20"/>
          <w:szCs w:val="20"/>
        </w:rPr>
        <w:t xml:space="preserve">We are trialling longer hours for the evening – it’s starting in a week’s time and we’re going to try it for a week and see what happens. </w:t>
      </w:r>
      <w:r w:rsidR="00DF2069">
        <w:rPr>
          <w:rFonts w:ascii="Helvetica Neue" w:hAnsi="Helvetica Neue"/>
          <w:color w:val="000000"/>
          <w:sz w:val="20"/>
          <w:szCs w:val="20"/>
        </w:rPr>
        <w:t xml:space="preserve">We’re going to publicise it a lot. In theory we could make it full time in the future. It’s a nicer idea to cater to livers-out. </w:t>
      </w:r>
    </w:p>
    <w:p w14:paraId="7B6183BD" w14:textId="707B022E" w:rsidR="00CB77E0" w:rsidRDefault="00CB77E0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Does the deposit cover the cost? </w:t>
      </w:r>
    </w:p>
    <w:p w14:paraId="3A0F861D" w14:textId="6E3F1D45" w:rsidR="00CB77E0" w:rsidRPr="00CB77E0" w:rsidRDefault="00CB77E0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Alice: </w:t>
      </w:r>
      <w:r>
        <w:rPr>
          <w:rFonts w:ascii="Helvetica Neue" w:hAnsi="Helvetica Neue"/>
          <w:color w:val="000000"/>
          <w:sz w:val="20"/>
          <w:szCs w:val="20"/>
        </w:rPr>
        <w:t xml:space="preserve">Yes. </w:t>
      </w:r>
    </w:p>
    <w:p w14:paraId="588B0449" w14:textId="56E891F1" w:rsidR="00354F0F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Tom: </w:t>
      </w:r>
      <w:r w:rsidR="00F369BB">
        <w:rPr>
          <w:rFonts w:ascii="Helvetica Neue" w:hAnsi="Helvetica Neue"/>
          <w:color w:val="000000"/>
          <w:sz w:val="20"/>
          <w:szCs w:val="20"/>
        </w:rPr>
        <w:t>Assembly is Thursday, there are five different motions to be discussed</w:t>
      </w:r>
      <w:r w:rsidR="00354F0F">
        <w:rPr>
          <w:rFonts w:ascii="Helvetica Neue" w:hAnsi="Helvetica Neue"/>
          <w:color w:val="000000"/>
          <w:sz w:val="20"/>
          <w:szCs w:val="20"/>
        </w:rPr>
        <w:t xml:space="preserve">. </w:t>
      </w:r>
      <w:r w:rsidR="00347E57">
        <w:rPr>
          <w:rFonts w:ascii="Helvetica Neue" w:hAnsi="Helvetica Neue"/>
          <w:color w:val="000000"/>
          <w:sz w:val="20"/>
          <w:szCs w:val="20"/>
        </w:rPr>
        <w:t xml:space="preserve">On Saturday is the SU’s eco-fest. </w:t>
      </w:r>
      <w:r w:rsidR="00576561">
        <w:rPr>
          <w:rFonts w:ascii="Helvetica Neue" w:hAnsi="Helvetica Neue"/>
          <w:color w:val="000000"/>
          <w:sz w:val="20"/>
          <w:szCs w:val="20"/>
        </w:rPr>
        <w:t xml:space="preserve">There is an ongoing campaign about sustainable development goals. </w:t>
      </w:r>
      <w:r w:rsidR="0072433A">
        <w:rPr>
          <w:rFonts w:ascii="Helvetica Neue" w:hAnsi="Helvetica Neue"/>
          <w:color w:val="000000"/>
          <w:sz w:val="20"/>
          <w:szCs w:val="20"/>
        </w:rPr>
        <w:t xml:space="preserve">Is there any </w:t>
      </w:r>
      <w:r w:rsidR="00230C4B">
        <w:rPr>
          <w:rFonts w:ascii="Helvetica Neue" w:hAnsi="Helvetica Neue"/>
          <w:color w:val="000000"/>
          <w:sz w:val="20"/>
          <w:szCs w:val="20"/>
        </w:rPr>
        <w:t>development on the catering systems?</w:t>
      </w:r>
    </w:p>
    <w:p w14:paraId="3333C1B0" w14:textId="64D89834" w:rsidR="00230C4B" w:rsidRDefault="00230C4B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It depends on the college. </w:t>
      </w:r>
    </w:p>
    <w:p w14:paraId="6453F54E" w14:textId="359F8427" w:rsidR="00B600A8" w:rsidRPr="00B600A8" w:rsidRDefault="00B600A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Alice: </w:t>
      </w:r>
      <w:r>
        <w:rPr>
          <w:rFonts w:ascii="Helvetica Neue" w:hAnsi="Helvetica Neue"/>
          <w:color w:val="000000"/>
          <w:sz w:val="20"/>
          <w:szCs w:val="20"/>
        </w:rPr>
        <w:t xml:space="preserve">The Buttery has been doing well, but I don’t know if that’s because toasties are popular or anything else. </w:t>
      </w:r>
    </w:p>
    <w:p w14:paraId="74C709D0" w14:textId="6FABBCA5" w:rsidR="00C521F8" w:rsidRPr="00591183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Robyn:</w:t>
      </w:r>
      <w:r w:rsidR="00591183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591183">
        <w:rPr>
          <w:rFonts w:ascii="Helvetica Neue" w:hAnsi="Helvetica Neue"/>
          <w:color w:val="000000"/>
          <w:sz w:val="20"/>
          <w:szCs w:val="20"/>
        </w:rPr>
        <w:t xml:space="preserve">We had FinComm. </w:t>
      </w:r>
      <w:r w:rsidR="00392774">
        <w:rPr>
          <w:rFonts w:ascii="Helvetica Neue" w:hAnsi="Helvetica Neue"/>
          <w:color w:val="000000"/>
          <w:sz w:val="20"/>
          <w:szCs w:val="20"/>
        </w:rPr>
        <w:t>T</w:t>
      </w:r>
      <w:r w:rsidR="00FD4FC5">
        <w:rPr>
          <w:rFonts w:ascii="Helvetica Neue" w:hAnsi="Helvetica Neue"/>
          <w:color w:val="000000"/>
          <w:sz w:val="20"/>
          <w:szCs w:val="20"/>
        </w:rPr>
        <w:t>hings were passed: A chocolate fountain</w:t>
      </w:r>
      <w:r w:rsidR="00C266B0">
        <w:rPr>
          <w:rFonts w:ascii="Helvetica Neue" w:hAnsi="Helvetica Neue"/>
          <w:color w:val="000000"/>
          <w:sz w:val="20"/>
          <w:szCs w:val="20"/>
        </w:rPr>
        <w:t xml:space="preserve">, </w:t>
      </w:r>
      <w:r w:rsidR="0052124C">
        <w:rPr>
          <w:rFonts w:ascii="Helvetica Neue" w:hAnsi="Helvetica Neue"/>
          <w:color w:val="000000"/>
          <w:sz w:val="20"/>
          <w:szCs w:val="20"/>
        </w:rPr>
        <w:t>Sixth Side got some posters to advertise to the University, Art Club are getting some yoga things</w:t>
      </w:r>
      <w:r w:rsidR="00A67B40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75069A02" w14:textId="5272F554" w:rsidR="00C521F8" w:rsidRPr="0030276E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 w:rsidR="0030276E">
        <w:rPr>
          <w:rFonts w:ascii="Helvetica Neue" w:hAnsi="Helvetica Neue"/>
          <w:color w:val="000000"/>
          <w:sz w:val="20"/>
          <w:szCs w:val="20"/>
        </w:rPr>
        <w:t xml:space="preserve">I’ve been doing event planning things. </w:t>
      </w:r>
    </w:p>
    <w:p w14:paraId="4D5FDC99" w14:textId="7BA1F5C3" w:rsidR="00C521F8" w:rsidRPr="00BA7CCD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Amy:</w:t>
      </w:r>
      <w:r w:rsidR="00BA7CCD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30276E">
        <w:rPr>
          <w:rFonts w:ascii="Helvetica Neue" w:hAnsi="Helvetica Neue"/>
          <w:color w:val="000000"/>
          <w:sz w:val="20"/>
          <w:szCs w:val="20"/>
        </w:rPr>
        <w:t xml:space="preserve">Nothing to report. </w:t>
      </w:r>
    </w:p>
    <w:p w14:paraId="4DED1776" w14:textId="3ADD2574" w:rsidR="00C521F8" w:rsidRPr="00E931C9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Danielle:</w:t>
      </w:r>
      <w:r w:rsidR="00E931C9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E931C9">
        <w:rPr>
          <w:rFonts w:ascii="Helvetica Neue" w:hAnsi="Helvetica Neue"/>
          <w:color w:val="000000"/>
          <w:sz w:val="20"/>
          <w:szCs w:val="20"/>
        </w:rPr>
        <w:t xml:space="preserve">Seating plans for formal went a little chaotically, but it’s all sorted now. </w:t>
      </w:r>
      <w:r w:rsidR="009434D6">
        <w:rPr>
          <w:rFonts w:ascii="Helvetica Neue" w:hAnsi="Helvetica Neue"/>
          <w:color w:val="000000"/>
          <w:sz w:val="20"/>
          <w:szCs w:val="20"/>
        </w:rPr>
        <w:t xml:space="preserve">I ordered cutlery, bowls and plates for the Upper JCR. </w:t>
      </w:r>
      <w:r w:rsidR="002B4CEB">
        <w:rPr>
          <w:rFonts w:ascii="Helvetica Neue" w:hAnsi="Helvetica Neue"/>
          <w:color w:val="000000"/>
          <w:sz w:val="20"/>
          <w:szCs w:val="20"/>
        </w:rPr>
        <w:t xml:space="preserve">There are spare cutlery and crockery in the Office. </w:t>
      </w:r>
      <w:r w:rsidR="00BA7CCD">
        <w:rPr>
          <w:rFonts w:ascii="Helvetica Neue" w:hAnsi="Helvetica Neue"/>
          <w:color w:val="000000"/>
          <w:sz w:val="20"/>
          <w:szCs w:val="20"/>
        </w:rPr>
        <w:t xml:space="preserve">The college menu is online. </w:t>
      </w:r>
    </w:p>
    <w:p w14:paraId="6D758CEA" w14:textId="0F341445" w:rsidR="00BA4A95" w:rsidRPr="00827EB8" w:rsidRDefault="00C521F8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Sarah:</w:t>
      </w:r>
      <w:r w:rsidR="00827EB8">
        <w:rPr>
          <w:rFonts w:ascii="Helvetica Neue" w:hAnsi="Helvetica Neue"/>
          <w:b/>
          <w:bCs/>
          <w:color w:val="000000"/>
          <w:sz w:val="20"/>
          <w:szCs w:val="20"/>
        </w:rPr>
        <w:t xml:space="preserve"> </w:t>
      </w:r>
      <w:r w:rsidR="00C27B2C">
        <w:rPr>
          <w:rFonts w:ascii="Helvetica Neue" w:hAnsi="Helvetica Neue"/>
          <w:color w:val="000000"/>
          <w:sz w:val="20"/>
          <w:szCs w:val="20"/>
        </w:rPr>
        <w:t xml:space="preserve">I don’t have a successor. </w:t>
      </w:r>
      <w:r w:rsidR="00207CA1">
        <w:rPr>
          <w:rFonts w:ascii="Helvetica Neue" w:hAnsi="Helvetica Neue"/>
          <w:color w:val="000000"/>
          <w:sz w:val="20"/>
          <w:szCs w:val="20"/>
        </w:rPr>
        <w:t xml:space="preserve">This will make hiring the new Seniors a little difficult. We might be getting new shutters and furniture for the Bar. </w:t>
      </w:r>
      <w:r w:rsidR="006715BC">
        <w:rPr>
          <w:rFonts w:ascii="Helvetica Neue" w:hAnsi="Helvetica Neue"/>
          <w:color w:val="000000"/>
          <w:sz w:val="20"/>
          <w:szCs w:val="20"/>
        </w:rPr>
        <w:t xml:space="preserve">The sports photos are up in the Bar and they look really good. </w:t>
      </w:r>
    </w:p>
    <w:p w14:paraId="61D00158" w14:textId="45E032ED" w:rsidR="006C2CD6" w:rsidRDefault="00BA4A95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 w:rsidR="00B40B42">
        <w:rPr>
          <w:rFonts w:ascii="Helvetica Neue" w:hAnsi="Helvetica Neue"/>
          <w:color w:val="000000"/>
          <w:sz w:val="20"/>
          <w:szCs w:val="20"/>
        </w:rPr>
        <w:t>I distributed stash</w:t>
      </w:r>
      <w:r w:rsidR="006D10D6">
        <w:rPr>
          <w:rFonts w:ascii="Helvetica Neue" w:hAnsi="Helvetica Neue"/>
          <w:color w:val="000000"/>
          <w:sz w:val="20"/>
          <w:szCs w:val="20"/>
        </w:rPr>
        <w:t xml:space="preserve">, it’s in the JCR Office now. There is an organisation system for the remaining stash. I had a meeting with Kunle. Andrea and I are having a meeting with Kunle. People signed up for Undercroft chats so they’re happening. </w:t>
      </w:r>
      <w:r w:rsidR="006C2CD6">
        <w:rPr>
          <w:rFonts w:ascii="Helvetica Neue" w:hAnsi="Helvetica Neue"/>
          <w:color w:val="000000"/>
          <w:sz w:val="20"/>
          <w:szCs w:val="20"/>
        </w:rPr>
        <w:br/>
      </w:r>
    </w:p>
    <w:p w14:paraId="03D069CF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6D77DFB2" w14:textId="302B1613" w:rsidR="006C2CD6" w:rsidRDefault="00D3393A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MUSIC COMMITTEE</w:t>
      </w:r>
    </w:p>
    <w:p w14:paraId="2ACDA408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75868C29" w14:textId="004AB4BC" w:rsidR="00D3393A" w:rsidRDefault="00C521F8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We already have a music and performing arts comm – this is college run. Last term, </w:t>
      </w:r>
      <w:r w:rsidR="003A7500">
        <w:rPr>
          <w:rFonts w:ascii="Helvetica Neue" w:hAnsi="Helvetica Neue"/>
          <w:color w:val="000000"/>
          <w:sz w:val="20"/>
          <w:szCs w:val="20"/>
        </w:rPr>
        <w:t xml:space="preserve">we didn’t know who should be attending the meetings in terms of college officers. The college officers have to hold meetings during working hours, but </w:t>
      </w:r>
      <w:r w:rsidR="00A27161">
        <w:rPr>
          <w:rFonts w:ascii="Helvetica Neue" w:hAnsi="Helvetica Neue"/>
          <w:color w:val="000000"/>
          <w:sz w:val="20"/>
          <w:szCs w:val="20"/>
        </w:rPr>
        <w:t xml:space="preserve">people have lectures. The meetings only ended up being about 4 people. I want to spread out the workload of music rep a little more – it’s quite intense, and a lot of people are a bit put off by the workload. </w:t>
      </w:r>
      <w:r w:rsidR="00A362B1">
        <w:rPr>
          <w:rFonts w:ascii="Helvetica Neue" w:hAnsi="Helvetica Neue"/>
          <w:color w:val="000000"/>
          <w:sz w:val="20"/>
          <w:szCs w:val="20"/>
        </w:rPr>
        <w:t xml:space="preserve">I’ve been talking to other music reps – I’m the only one who doesn’t have some sort of an exec behind me. </w:t>
      </w:r>
      <w:r w:rsidR="005A0197">
        <w:rPr>
          <w:rFonts w:ascii="Helvetica Neue" w:hAnsi="Helvetica Neue"/>
          <w:color w:val="000000"/>
          <w:sz w:val="20"/>
          <w:szCs w:val="20"/>
        </w:rPr>
        <w:t>Their structures are a bit different – there’s no overarching music exec. I spoke with Charlie Fletcher who had this situation at Grey last year, and he sent me their constitution</w:t>
      </w:r>
      <w:r w:rsidR="003F6F0D">
        <w:rPr>
          <w:rFonts w:ascii="Helvetica Neue" w:hAnsi="Helvetica Neue"/>
          <w:color w:val="000000"/>
          <w:sz w:val="20"/>
          <w:szCs w:val="20"/>
        </w:rPr>
        <w:t xml:space="preserve"> and I’ve gone through it and seen what I would do differently. I would want an open committee where we elect a Secretary and a Treasurer for the committee. It would spread out the workload. Cons: It could be interpreted as music being prioritised over sports. The hard part of the job is organising music for </w:t>
      </w:r>
      <w:r w:rsidR="004F7728">
        <w:rPr>
          <w:rFonts w:ascii="Helvetica Neue" w:hAnsi="Helvetica Neue"/>
          <w:color w:val="000000"/>
          <w:sz w:val="20"/>
          <w:szCs w:val="20"/>
        </w:rPr>
        <w:t xml:space="preserve">events – even just having another pair of hands to help would make a difference. It would be useful for future music reps – the committee currently </w:t>
      </w:r>
      <w:r w:rsidR="00784ABA">
        <w:rPr>
          <w:rFonts w:ascii="Helvetica Neue" w:hAnsi="Helvetica Neue"/>
          <w:color w:val="000000"/>
          <w:sz w:val="20"/>
          <w:szCs w:val="20"/>
        </w:rPr>
        <w:t xml:space="preserve">has no responsibility to help out. </w:t>
      </w:r>
    </w:p>
    <w:p w14:paraId="738B2DC0" w14:textId="7FBB4E65" w:rsidR="00784ABA" w:rsidRDefault="00784ABA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Would there only be two roles? </w:t>
      </w:r>
    </w:p>
    <w:p w14:paraId="4FBB8482" w14:textId="4D04500F" w:rsidR="00784ABA" w:rsidRDefault="00784ABA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I don’t think it needs to be as split as Grey’s is – otherwise the Music Rep wouldn’t really have enough to do. Some sort of management would be good. </w:t>
      </w:r>
    </w:p>
    <w:p w14:paraId="39803F65" w14:textId="65A23E1F" w:rsidR="0053751C" w:rsidRDefault="0053751C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Would it be them plus all presidents of societies? </w:t>
      </w:r>
    </w:p>
    <w:p w14:paraId="1C361F07" w14:textId="659D216C" w:rsidR="0053751C" w:rsidRDefault="0053751C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There would be a mailing list of people who’d like to come. </w:t>
      </w:r>
    </w:p>
    <w:p w14:paraId="58180FF6" w14:textId="29E85008" w:rsidR="0053751C" w:rsidRDefault="0053751C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What would you like to do that’s currently not being done? </w:t>
      </w:r>
    </w:p>
    <w:p w14:paraId="505309A3" w14:textId="31402FE4" w:rsidR="0053751C" w:rsidRDefault="0053751C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Basically just splitting down the role – there’s a lot of admin to be done. We could run music events much more efficiently, but we don’t have the manpower currently. </w:t>
      </w:r>
    </w:p>
    <w:p w14:paraId="067A1293" w14:textId="37E516BF" w:rsidR="00640A8F" w:rsidRDefault="00640A8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So there wouldn’t be any college officers? </w:t>
      </w:r>
    </w:p>
    <w:p w14:paraId="6AA67773" w14:textId="2E542F93" w:rsidR="00640A8F" w:rsidRDefault="00640A8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MusicComm with college officers is just so that they know what we’re doing? </w:t>
      </w:r>
    </w:p>
    <w:p w14:paraId="6EB1F091" w14:textId="1CBEDA5B" w:rsidR="00640A8F" w:rsidRDefault="00640A8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Giorgio: </w:t>
      </w:r>
      <w:r>
        <w:rPr>
          <w:rFonts w:ascii="Helvetica Neue" w:hAnsi="Helvetica Neue"/>
          <w:color w:val="000000"/>
          <w:sz w:val="20"/>
          <w:szCs w:val="20"/>
        </w:rPr>
        <w:t xml:space="preserve">How useful is it? </w:t>
      </w:r>
    </w:p>
    <w:p w14:paraId="60CB8995" w14:textId="754312E0" w:rsidR="00640A8F" w:rsidRDefault="00640A8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Not too useful because it’s not been happening. It would be good if it </w:t>
      </w:r>
      <w:r w:rsidR="003E6177">
        <w:rPr>
          <w:rFonts w:ascii="Helvetica Neue" w:hAnsi="Helvetica Neue"/>
          <w:color w:val="000000"/>
          <w:sz w:val="20"/>
          <w:szCs w:val="20"/>
        </w:rPr>
        <w:t xml:space="preserve">was instead of MusicComm and we could invite college officers. </w:t>
      </w:r>
    </w:p>
    <w:p w14:paraId="293823DC" w14:textId="148DE066" w:rsidR="003E6177" w:rsidRDefault="003E6177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Why would it not be elected? </w:t>
      </w:r>
    </w:p>
    <w:p w14:paraId="21E65B55" w14:textId="1FD25673" w:rsidR="003E6177" w:rsidRDefault="003E6177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lastRenderedPageBreak/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Generally, people who are keen about music would </w:t>
      </w:r>
      <w:r w:rsidR="00744987">
        <w:rPr>
          <w:rFonts w:ascii="Helvetica Neue" w:hAnsi="Helvetica Neue"/>
          <w:color w:val="000000"/>
          <w:sz w:val="20"/>
          <w:szCs w:val="20"/>
        </w:rPr>
        <w:t xml:space="preserve">show up. </w:t>
      </w:r>
    </w:p>
    <w:p w14:paraId="634B32F2" w14:textId="3FBCD7D3" w:rsidR="00744987" w:rsidRDefault="00744987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Penny: </w:t>
      </w:r>
      <w:r>
        <w:rPr>
          <w:rFonts w:ascii="Helvetica Neue" w:hAnsi="Helvetica Neue"/>
          <w:color w:val="000000"/>
          <w:sz w:val="20"/>
          <w:szCs w:val="20"/>
        </w:rPr>
        <w:t xml:space="preserve">Surely it would be better to mandate them to come? </w:t>
      </w:r>
    </w:p>
    <w:p w14:paraId="4AB091FE" w14:textId="059BD421" w:rsidR="00744987" w:rsidRDefault="00744987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>Yeah</w:t>
      </w:r>
      <w:r w:rsidR="004251D6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4625AB1D" w14:textId="5513D5A5" w:rsidR="004251D6" w:rsidRDefault="00F23074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So if we compare Grey’s constitution to any of the committees we currently have – </w:t>
      </w:r>
      <w:r w:rsidR="006F304F">
        <w:rPr>
          <w:rFonts w:ascii="Helvetica Neue" w:hAnsi="Helvetica Neue"/>
          <w:color w:val="000000"/>
          <w:sz w:val="20"/>
          <w:szCs w:val="20"/>
        </w:rPr>
        <w:t xml:space="preserve">it wouldn’t be a huge thing to add. As far as from a Steering perspective, it wouldn’t be too hard to do. It’s a case of bringing it to the rest of the exec. </w:t>
      </w:r>
    </w:p>
    <w:p w14:paraId="74F802CA" w14:textId="5FA973A2" w:rsidR="006F304F" w:rsidRDefault="006F304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Danielle: </w:t>
      </w:r>
      <w:r>
        <w:rPr>
          <w:rFonts w:ascii="Helvetica Neue" w:hAnsi="Helvetica Neue"/>
          <w:color w:val="000000"/>
          <w:sz w:val="20"/>
          <w:szCs w:val="20"/>
        </w:rPr>
        <w:t xml:space="preserve">Would you just delegate? </w:t>
      </w:r>
    </w:p>
    <w:p w14:paraId="02C5EDD7" w14:textId="4C1FDD62" w:rsidR="006F304F" w:rsidRDefault="006F304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color w:val="000000"/>
          <w:sz w:val="20"/>
          <w:szCs w:val="20"/>
        </w:rPr>
        <w:tab/>
      </w: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Eve: </w:t>
      </w:r>
      <w:r>
        <w:rPr>
          <w:rFonts w:ascii="Helvetica Neue" w:hAnsi="Helvetica Neue"/>
          <w:color w:val="000000"/>
          <w:sz w:val="20"/>
          <w:szCs w:val="20"/>
        </w:rPr>
        <w:t xml:space="preserve">Not in terms of Live on the Hill – Producer would come from Music Committee. MD and assistant MD would apply separately. Music Rep wouldn’t have to be Producer. </w:t>
      </w:r>
    </w:p>
    <w:p w14:paraId="7D7CE58B" w14:textId="641389F2" w:rsidR="004A0F0E" w:rsidRPr="004A0F0E" w:rsidRDefault="004A0F0E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Next step would be for you to write a motion. </w:t>
      </w:r>
      <w:r w:rsidR="004F14E3">
        <w:rPr>
          <w:rFonts w:ascii="Helvetica Neue" w:hAnsi="Helvetica Neue"/>
          <w:color w:val="000000"/>
          <w:sz w:val="20"/>
          <w:szCs w:val="20"/>
        </w:rPr>
        <w:t xml:space="preserve">You could add to the Live Music Committee section instead of creating a new thing. I can help you write a motion. </w:t>
      </w:r>
      <w:r w:rsidR="00367E0D">
        <w:rPr>
          <w:rFonts w:ascii="Helvetica Neue" w:hAnsi="Helvetica Neue"/>
          <w:color w:val="000000"/>
          <w:sz w:val="20"/>
          <w:szCs w:val="20"/>
        </w:rPr>
        <w:t>The next JCR meeting is the 16</w:t>
      </w:r>
      <w:r w:rsidR="00367E0D" w:rsidRPr="00367E0D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="00367E0D">
        <w:rPr>
          <w:rFonts w:ascii="Helvetica Neue" w:hAnsi="Helvetica Neue"/>
          <w:color w:val="000000"/>
          <w:sz w:val="20"/>
          <w:szCs w:val="20"/>
        </w:rPr>
        <w:t xml:space="preserve">. </w:t>
      </w:r>
    </w:p>
    <w:p w14:paraId="45BC0119" w14:textId="77777777" w:rsidR="00D3393A" w:rsidRDefault="00D3393A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5882EDD4" w14:textId="70BFEBAA" w:rsidR="00D3393A" w:rsidRDefault="00D3393A" w:rsidP="001E521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SABBPRES</w:t>
      </w:r>
    </w:p>
    <w:p w14:paraId="31EABE60" w14:textId="77777777" w:rsidR="00D3393A" w:rsidRDefault="00D3393A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159632FB" w14:textId="7B132D77" w:rsidR="00D3393A" w:rsidRDefault="00D7586F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0"/>
          <w:szCs w:val="20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 xml:space="preserve">Jacob: </w:t>
      </w:r>
      <w:r>
        <w:rPr>
          <w:rFonts w:ascii="Helvetica Neue" w:hAnsi="Helvetica Neue"/>
          <w:color w:val="000000"/>
          <w:sz w:val="20"/>
          <w:szCs w:val="20"/>
        </w:rPr>
        <w:t xml:space="preserve">Nobody signed up for teams, which is fine because I have a committee who will get involved. </w:t>
      </w:r>
      <w:r w:rsidR="001D6C25">
        <w:rPr>
          <w:rFonts w:ascii="Helvetica Neue" w:hAnsi="Helvetica Neue"/>
          <w:color w:val="000000"/>
          <w:sz w:val="20"/>
          <w:szCs w:val="20"/>
        </w:rPr>
        <w:t xml:space="preserve">It’s opening on Sunday. Hopefully people will vote, I’m going to put up some posters. I don’t think there’ll be a debate because I don’t know if it’ll be worth it. </w:t>
      </w:r>
      <w:r w:rsidR="009C3B63">
        <w:rPr>
          <w:rFonts w:ascii="Helvetica Neue" w:hAnsi="Helvetica Neue"/>
          <w:color w:val="000000"/>
          <w:sz w:val="20"/>
          <w:szCs w:val="20"/>
        </w:rPr>
        <w:t>However there will be a Q&amp;A Google Form and Steering will answer that. It’ll end on Sunday 16</w:t>
      </w:r>
      <w:r w:rsidR="009C3B63" w:rsidRPr="009C3B63">
        <w:rPr>
          <w:rFonts w:ascii="Helvetica Neue" w:hAnsi="Helvetica Neue"/>
          <w:color w:val="000000"/>
          <w:sz w:val="20"/>
          <w:szCs w:val="20"/>
          <w:vertAlign w:val="superscript"/>
        </w:rPr>
        <w:t>th</w:t>
      </w:r>
      <w:r w:rsidR="009C3B63">
        <w:rPr>
          <w:rFonts w:ascii="Helvetica Neue" w:hAnsi="Helvetica Neue"/>
          <w:color w:val="000000"/>
          <w:sz w:val="20"/>
          <w:szCs w:val="20"/>
        </w:rPr>
        <w:t xml:space="preserve"> and I’ll announce it at the JCR Meeting. </w:t>
      </w:r>
      <w:r w:rsidR="009024A7">
        <w:rPr>
          <w:rFonts w:ascii="Helvetica Neue" w:hAnsi="Helvetica Neue"/>
          <w:color w:val="000000"/>
          <w:sz w:val="20"/>
          <w:szCs w:val="20"/>
        </w:rPr>
        <w:t xml:space="preserve">Basically, this week we’re preparing for it and the week after will be the elections. </w:t>
      </w:r>
      <w:r w:rsidR="00CB0448">
        <w:rPr>
          <w:rFonts w:ascii="Helvetica Neue" w:hAnsi="Helvetica Neue"/>
          <w:color w:val="000000"/>
          <w:sz w:val="20"/>
          <w:szCs w:val="20"/>
        </w:rPr>
        <w:t xml:space="preserve">There is a minimum quota of about 20% </w:t>
      </w:r>
      <w:r w:rsidR="00246094">
        <w:rPr>
          <w:rFonts w:ascii="Helvetica Neue" w:hAnsi="Helvetica Neue"/>
          <w:color w:val="000000"/>
          <w:sz w:val="20"/>
          <w:szCs w:val="20"/>
        </w:rPr>
        <w:t xml:space="preserve">for it to be binding. </w:t>
      </w:r>
      <w:r w:rsidR="00100AC6">
        <w:rPr>
          <w:rFonts w:ascii="Helvetica Neue" w:hAnsi="Helvetica Neue"/>
          <w:color w:val="000000"/>
          <w:sz w:val="20"/>
          <w:szCs w:val="20"/>
        </w:rPr>
        <w:t xml:space="preserve">Just a reminder that you shouldn’t say any official opinions. </w:t>
      </w:r>
      <w:r w:rsidR="00257273">
        <w:rPr>
          <w:rFonts w:ascii="Helvetica Neue" w:hAnsi="Helvetica Neue"/>
          <w:color w:val="000000"/>
          <w:sz w:val="20"/>
          <w:szCs w:val="20"/>
        </w:rPr>
        <w:t xml:space="preserve">You can have </w:t>
      </w:r>
      <w:r w:rsidR="00257273" w:rsidRPr="00257273">
        <w:rPr>
          <w:rFonts w:ascii="Helvetica Neue" w:hAnsi="Helvetica Neue"/>
          <w:i/>
          <w:iCs/>
          <w:color w:val="000000"/>
          <w:sz w:val="20"/>
          <w:szCs w:val="20"/>
          <w:u w:val="single"/>
        </w:rPr>
        <w:t>personal</w:t>
      </w:r>
      <w:r w:rsidR="00257273">
        <w:rPr>
          <w:rFonts w:ascii="Helvetica Neue" w:hAnsi="Helvetica Neue"/>
          <w:color w:val="000000"/>
          <w:sz w:val="20"/>
          <w:szCs w:val="20"/>
        </w:rPr>
        <w:t xml:space="preserve"> opinions. </w:t>
      </w:r>
    </w:p>
    <w:p w14:paraId="4E281238" w14:textId="724FD12C" w:rsidR="00CB0448" w:rsidRPr="00CB0448" w:rsidRDefault="00CB0448" w:rsidP="001E5214">
      <w:pPr>
        <w:pStyle w:val="qowt-stl-body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ab/>
      </w:r>
    </w:p>
    <w:p w14:paraId="2E1A7DD5" w14:textId="3E2E9350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6415AC6E" w14:textId="77777777" w:rsidR="00246094" w:rsidRDefault="00246094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2E84EAAD" w14:textId="69E4518C" w:rsidR="00246094" w:rsidRDefault="00545FA4" w:rsidP="001E5214">
      <w:pPr>
        <w:pStyle w:val="qowt-stl-body"/>
        <w:pBdr>
          <w:top w:val="single" w:sz="8" w:space="3" w:color="000000"/>
          <w:bottom w:val="single" w:sz="8" w:space="3" w:color="000000"/>
        </w:pBdr>
        <w:spacing w:before="0" w:beforeAutospacing="0" w:after="0" w:afterAutospacing="0"/>
        <w:jc w:val="center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0"/>
          <w:szCs w:val="20"/>
        </w:rPr>
        <w:t>ANY OTHER BUSINESS</w:t>
      </w:r>
    </w:p>
    <w:p w14:paraId="3C2BCC35" w14:textId="77777777" w:rsidR="00246094" w:rsidRDefault="00246094" w:rsidP="001E5214">
      <w:pPr>
        <w:pStyle w:val="qowt-stl-body"/>
        <w:spacing w:before="0" w:beforeAutospacing="0" w:after="0" w:afterAutospacing="0"/>
        <w:rPr>
          <w:rFonts w:ascii="Helvetica Neue" w:hAnsi="Helvetica Neue"/>
          <w:color w:val="000000"/>
          <w:sz w:val="22"/>
          <w:szCs w:val="22"/>
        </w:rPr>
      </w:pPr>
    </w:p>
    <w:p w14:paraId="495A0D53" w14:textId="1BDB23F3" w:rsidR="006C2CD6" w:rsidRDefault="00246094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 w:rsidRPr="00246094">
        <w:rPr>
          <w:rFonts w:ascii="Helvetica Neue" w:hAnsi="Helvetica Neue"/>
          <w:b/>
          <w:bCs/>
          <w:color w:val="000000"/>
          <w:sz w:val="22"/>
          <w:szCs w:val="22"/>
        </w:rPr>
        <w:t>Robyn</w:t>
      </w:r>
      <w:r>
        <w:rPr>
          <w:rFonts w:ascii="Helvetica Neue" w:hAnsi="Helvetica Neue"/>
          <w:color w:val="000000"/>
          <w:sz w:val="22"/>
          <w:szCs w:val="22"/>
        </w:rPr>
        <w:t xml:space="preserve">: Please please fill out the green folder when you take money during drop-ins. </w:t>
      </w:r>
    </w:p>
    <w:p w14:paraId="40FEEFCD" w14:textId="369E3039" w:rsidR="00DE4D20" w:rsidRPr="00DE4D20" w:rsidRDefault="00DE4D20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Alice: </w:t>
      </w:r>
      <w:r w:rsidR="007C147A">
        <w:rPr>
          <w:rFonts w:ascii="Helvetica Neue" w:hAnsi="Helvetica Neue"/>
          <w:color w:val="000000"/>
          <w:sz w:val="22"/>
          <w:szCs w:val="22"/>
        </w:rPr>
        <w:t>n</w:t>
      </w:r>
      <w:bookmarkStart w:id="0" w:name="_GoBack"/>
      <w:bookmarkEnd w:id="0"/>
    </w:p>
    <w:p w14:paraId="1EBE04CB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t> </w:t>
      </w:r>
    </w:p>
    <w:p w14:paraId="7ACA98D7" w14:textId="77777777" w:rsidR="006C2CD6" w:rsidRDefault="006C2CD6">
      <w:pPr>
        <w:pStyle w:val="qowt-stl-body"/>
        <w:spacing w:before="0" w:beforeAutospacing="0" w:after="0" w:afterAutospacing="0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495659AE" w14:textId="77777777" w:rsidR="006C2CD6" w:rsidRDefault="006C2CD6">
      <w:pPr>
        <w:pStyle w:val="qowt-stl-body"/>
        <w:spacing w:before="0" w:beforeAutospacing="0" w:after="0" w:afterAutospacing="0"/>
        <w:jc w:val="center"/>
        <w:divId w:val="229119101"/>
        <w:rPr>
          <w:rFonts w:ascii="Helvetica Neue" w:hAnsi="Helvetica Neue"/>
          <w:color w:val="000000"/>
          <w:sz w:val="22"/>
          <w:szCs w:val="22"/>
        </w:rPr>
      </w:pPr>
    </w:p>
    <w:p w14:paraId="10BB3F81" w14:textId="77777777" w:rsidR="006C2CD6" w:rsidRDefault="006C2CD6">
      <w:pPr>
        <w:pStyle w:val="qowt-stl-headerfooter"/>
        <w:spacing w:before="0" w:beforeAutospacing="0" w:after="0" w:afterAutospacing="0"/>
        <w:divId w:val="1621453569"/>
        <w:rPr>
          <w:rFonts w:ascii="Helvetica Neue" w:hAnsi="Helvetica Neue"/>
          <w:color w:val="5E5E5E"/>
          <w:sz w:val="18"/>
          <w:szCs w:val="18"/>
        </w:rPr>
      </w:pPr>
      <w:r>
        <w:rPr>
          <w:rFonts w:ascii="Helvetica Neue" w:hAnsi="Helvetica Neue"/>
          <w:color w:val="5E5E5E"/>
          <w:sz w:val="18"/>
          <w:szCs w:val="18"/>
        </w:rPr>
        <w:t xml:space="preserve">Page </w:t>
      </w:r>
      <w:r>
        <w:rPr>
          <w:rStyle w:val="qowt-field"/>
          <w:rFonts w:ascii="Helvetica Neue" w:hAnsi="Helvetica Neue"/>
          <w:color w:val="5E5E5E"/>
          <w:sz w:val="18"/>
          <w:szCs w:val="18"/>
        </w:rPr>
        <w:t>1</w:t>
      </w:r>
      <w:r>
        <w:rPr>
          <w:rFonts w:ascii="Helvetica Neue" w:hAnsi="Helvetica Neue"/>
          <w:color w:val="5E5E5E"/>
          <w:sz w:val="18"/>
          <w:szCs w:val="18"/>
        </w:rPr>
        <w:t xml:space="preserve"> of </w:t>
      </w:r>
      <w:r>
        <w:rPr>
          <w:rStyle w:val="qowt-field"/>
          <w:rFonts w:ascii="Helvetica Neue" w:hAnsi="Helvetica Neue"/>
          <w:color w:val="5E5E5E"/>
          <w:sz w:val="18"/>
          <w:szCs w:val="18"/>
        </w:rPr>
        <w:t>2</w:t>
      </w:r>
    </w:p>
    <w:p w14:paraId="7A8002CA" w14:textId="77777777" w:rsidR="006C2CD6" w:rsidRDefault="006C2CD6">
      <w:pPr>
        <w:pStyle w:val="NormalWeb"/>
        <w:spacing w:before="0" w:beforeAutospacing="0" w:after="0" w:afterAutospacing="0"/>
        <w:divId w:val="784881729"/>
      </w:pPr>
    </w:p>
    <w:p w14:paraId="1BF7F1CD" w14:textId="77777777" w:rsidR="006C2CD6" w:rsidRDefault="006C2CD6">
      <w:pPr>
        <w:pStyle w:val="qowt-stl-body"/>
        <w:spacing w:before="0" w:beforeAutospacing="0" w:after="0" w:afterAutospacing="0"/>
        <w:jc w:val="center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1204070A" w14:textId="77777777" w:rsidR="006C2CD6" w:rsidRDefault="006C2CD6">
      <w:pPr>
        <w:pStyle w:val="qowt-stl-body"/>
        <w:spacing w:before="0" w:beforeAutospacing="0" w:after="0" w:afterAutospacing="0"/>
        <w:jc w:val="center"/>
        <w:divId w:val="1432165761"/>
        <w:rPr>
          <w:rFonts w:ascii="Helvetica Neue" w:hAnsi="Helvetica Neue"/>
          <w:color w:val="000000"/>
          <w:sz w:val="22"/>
          <w:szCs w:val="22"/>
        </w:rPr>
      </w:pPr>
    </w:p>
    <w:p w14:paraId="3F8EBBA3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2"/>
          <w:szCs w:val="22"/>
        </w:rPr>
        <w:br/>
      </w:r>
    </w:p>
    <w:p w14:paraId="61C12E1C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</w:p>
    <w:p w14:paraId="4B12D677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</w:p>
    <w:p w14:paraId="2CBA7B75" w14:textId="77777777" w:rsidR="006C2CD6" w:rsidRDefault="006C2CD6">
      <w:pPr>
        <w:pStyle w:val="qowt-stl-body"/>
        <w:spacing w:before="0" w:beforeAutospacing="0" w:after="0" w:afterAutospacing="0"/>
        <w:jc w:val="center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000000"/>
          <w:sz w:val="22"/>
          <w:szCs w:val="22"/>
        </w:rPr>
        <w:br/>
      </w:r>
    </w:p>
    <w:p w14:paraId="091F0462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</w:p>
    <w:p w14:paraId="05F7E505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</w:p>
    <w:p w14:paraId="121993E3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</w:p>
    <w:p w14:paraId="7A4B1F3D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000000"/>
          <w:sz w:val="20"/>
          <w:szCs w:val="20"/>
        </w:rPr>
        <w:br/>
      </w:r>
    </w:p>
    <w:p w14:paraId="2EFA54B5" w14:textId="77777777" w:rsidR="006C2CD6" w:rsidRDefault="006C2CD6">
      <w:pPr>
        <w:pStyle w:val="qowt-stl-body"/>
        <w:pBdr>
          <w:top w:val="single" w:sz="8" w:space="0" w:color="ED220B"/>
          <w:bottom w:val="single" w:sz="8" w:space="0" w:color="ED220B"/>
        </w:pBdr>
        <w:spacing w:before="0" w:beforeAutospacing="0" w:after="0" w:afterAutospacing="0"/>
        <w:jc w:val="center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ACTION POINTS</w:t>
      </w:r>
    </w:p>
    <w:p w14:paraId="54906CCF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color w:val="ED220B"/>
          <w:sz w:val="20"/>
          <w:szCs w:val="20"/>
        </w:rPr>
        <w:br/>
      </w:r>
    </w:p>
    <w:p w14:paraId="43AB1EDC" w14:textId="77777777" w:rsidR="006C2CD6" w:rsidRDefault="006C2CD6">
      <w:pPr>
        <w:pStyle w:val="qowt-stl-body"/>
        <w:spacing w:before="0" w:beforeAutospacing="0" w:after="0" w:afterAutospacing="0"/>
        <w:divId w:val="1432165761"/>
        <w:rPr>
          <w:rFonts w:ascii="Helvetica Neue" w:hAnsi="Helvetica Neue"/>
          <w:color w:val="000000"/>
          <w:sz w:val="22"/>
          <w:szCs w:val="22"/>
        </w:rPr>
      </w:pPr>
      <w:r>
        <w:rPr>
          <w:rFonts w:ascii="Helvetica Neue" w:hAnsi="Helvetica Neue"/>
          <w:b/>
          <w:bCs/>
          <w:color w:val="ED220B"/>
          <w:sz w:val="20"/>
          <w:szCs w:val="20"/>
        </w:rPr>
        <w:t>Text</w:t>
      </w:r>
    </w:p>
    <w:p w14:paraId="16CBB9B6" w14:textId="77777777" w:rsidR="006C2CD6" w:rsidRDefault="006C2CD6"/>
    <w:sectPr w:rsidR="006C2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D6"/>
    <w:rsid w:val="00015EFD"/>
    <w:rsid w:val="000638C5"/>
    <w:rsid w:val="00100AC6"/>
    <w:rsid w:val="00103674"/>
    <w:rsid w:val="001D6C25"/>
    <w:rsid w:val="00207CA1"/>
    <w:rsid w:val="00227589"/>
    <w:rsid w:val="00230C4B"/>
    <w:rsid w:val="00246094"/>
    <w:rsid w:val="00257273"/>
    <w:rsid w:val="00287FDD"/>
    <w:rsid w:val="002B4CEB"/>
    <w:rsid w:val="002C3B2C"/>
    <w:rsid w:val="0030276E"/>
    <w:rsid w:val="00347E57"/>
    <w:rsid w:val="00354F0F"/>
    <w:rsid w:val="00367E0D"/>
    <w:rsid w:val="00392774"/>
    <w:rsid w:val="003A7500"/>
    <w:rsid w:val="003E6177"/>
    <w:rsid w:val="003F6F0D"/>
    <w:rsid w:val="004251D6"/>
    <w:rsid w:val="004661D5"/>
    <w:rsid w:val="004A0F0E"/>
    <w:rsid w:val="004F14E3"/>
    <w:rsid w:val="004F7728"/>
    <w:rsid w:val="0052124C"/>
    <w:rsid w:val="0053751C"/>
    <w:rsid w:val="00545FA4"/>
    <w:rsid w:val="0055745B"/>
    <w:rsid w:val="00576561"/>
    <w:rsid w:val="00590AFC"/>
    <w:rsid w:val="00591183"/>
    <w:rsid w:val="00596727"/>
    <w:rsid w:val="005A0197"/>
    <w:rsid w:val="00640A8F"/>
    <w:rsid w:val="006715BC"/>
    <w:rsid w:val="006C2CD6"/>
    <w:rsid w:val="006D10D6"/>
    <w:rsid w:val="006F304F"/>
    <w:rsid w:val="006F74F7"/>
    <w:rsid w:val="0072433A"/>
    <w:rsid w:val="00744987"/>
    <w:rsid w:val="0076140F"/>
    <w:rsid w:val="00784ABA"/>
    <w:rsid w:val="007C147A"/>
    <w:rsid w:val="00827EB8"/>
    <w:rsid w:val="008A7E61"/>
    <w:rsid w:val="009024A7"/>
    <w:rsid w:val="00910B3A"/>
    <w:rsid w:val="00936B7E"/>
    <w:rsid w:val="009434D6"/>
    <w:rsid w:val="009C3B63"/>
    <w:rsid w:val="009E0F58"/>
    <w:rsid w:val="00A04564"/>
    <w:rsid w:val="00A27161"/>
    <w:rsid w:val="00A362B1"/>
    <w:rsid w:val="00A66D34"/>
    <w:rsid w:val="00A67B40"/>
    <w:rsid w:val="00A82760"/>
    <w:rsid w:val="00A97F30"/>
    <w:rsid w:val="00B264D4"/>
    <w:rsid w:val="00B40B42"/>
    <w:rsid w:val="00B46DBA"/>
    <w:rsid w:val="00B5538A"/>
    <w:rsid w:val="00B600A8"/>
    <w:rsid w:val="00B61BB1"/>
    <w:rsid w:val="00BA4A95"/>
    <w:rsid w:val="00BA7CCD"/>
    <w:rsid w:val="00C266B0"/>
    <w:rsid w:val="00C27B2C"/>
    <w:rsid w:val="00C521F8"/>
    <w:rsid w:val="00CB0448"/>
    <w:rsid w:val="00CB77E0"/>
    <w:rsid w:val="00D3393A"/>
    <w:rsid w:val="00D70B38"/>
    <w:rsid w:val="00D7586F"/>
    <w:rsid w:val="00D94BFE"/>
    <w:rsid w:val="00DE4D20"/>
    <w:rsid w:val="00DF2069"/>
    <w:rsid w:val="00E1399D"/>
    <w:rsid w:val="00E931C9"/>
    <w:rsid w:val="00F23074"/>
    <w:rsid w:val="00F369BB"/>
    <w:rsid w:val="00F55450"/>
    <w:rsid w:val="00F636DE"/>
    <w:rsid w:val="00FD4FC5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CBF4E"/>
  <w15:chartTrackingRefBased/>
  <w15:docId w15:val="{C56EFDCA-BAF6-8D46-AAC5-474F86E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6C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body">
    <w:name w:val="qowt-stl-body"/>
    <w:basedOn w:val="Normal"/>
    <w:rsid w:val="006C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4-helveticaneuelight">
    <w:name w:val="qowt-font4-helveticaneuelight"/>
    <w:basedOn w:val="DefaultParagraphFont"/>
    <w:rsid w:val="006C2CD6"/>
  </w:style>
  <w:style w:type="paragraph" w:customStyle="1" w:styleId="qowt-stl-headerfooter">
    <w:name w:val="qowt-stl-headerfooter"/>
    <w:basedOn w:val="Normal"/>
    <w:rsid w:val="006C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ield">
    <w:name w:val="qowt-field"/>
    <w:basedOn w:val="DefaultParagraphFont"/>
    <w:rsid w:val="006C2CD6"/>
  </w:style>
  <w:style w:type="paragraph" w:styleId="NormalWeb">
    <w:name w:val="Normal (Web)"/>
    <w:basedOn w:val="Normal"/>
    <w:uiPriority w:val="99"/>
    <w:semiHidden/>
    <w:unhideWhenUsed/>
    <w:rsid w:val="006C2C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6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SPARROW, CATRIN M. (Student)</dc:creator>
  <cp:keywords/>
  <dc:description/>
  <cp:lastModifiedBy>SPARROW, CATRIN M. (Student)</cp:lastModifiedBy>
  <cp:revision>3</cp:revision>
  <dcterms:created xsi:type="dcterms:W3CDTF">2020-02-03T19:25:00Z</dcterms:created>
  <dcterms:modified xsi:type="dcterms:W3CDTF">2020-02-04T20:00:00Z</dcterms:modified>
</cp:coreProperties>
</file>